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5D78F" w14:textId="5C53DA9B" w:rsidR="00184525" w:rsidRPr="002C1D78" w:rsidRDefault="002C1D78" w:rsidP="002C1D78">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 xml:space="preserve">STUDENT WELLBEING AND </w:t>
      </w:r>
      <w:r>
        <w:rPr>
          <w:rFonts w:asciiTheme="majorHAnsi" w:eastAsiaTheme="majorEastAsia" w:hAnsiTheme="majorHAnsi" w:cstheme="majorBidi"/>
          <w:b/>
          <w:color w:val="5B9BD5" w:themeColor="accent1"/>
          <w:sz w:val="44"/>
          <w:szCs w:val="32"/>
        </w:rPr>
        <w:br/>
        <w:t>ENGAGEMENT POLICY</w:t>
      </w:r>
    </w:p>
    <w:p w14:paraId="47D0FE5D" w14:textId="15ABFD69" w:rsidR="009A3DED" w:rsidRPr="00927708" w:rsidRDefault="009A3DED" w:rsidP="009A3DED">
      <w:pPr>
        <w:rPr>
          <w:b/>
          <w:bCs/>
        </w:rPr>
      </w:pPr>
      <w:r w:rsidRPr="00927708">
        <w:rPr>
          <w:noProof/>
          <w:lang w:eastAsia="en-AU"/>
        </w:rPr>
        <w:drawing>
          <wp:anchor distT="0" distB="0" distL="114300" distR="114300" simplePos="0" relativeHeight="251659264" behindDoc="0" locked="0" layoutInCell="1" allowOverlap="1" wp14:anchorId="1C64D50B" wp14:editId="634DCC4E">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708">
        <w:rPr>
          <w:b/>
          <w:bCs/>
        </w:rPr>
        <w:t>Help for non-English speakers</w:t>
      </w:r>
    </w:p>
    <w:p w14:paraId="37BB02BD" w14:textId="640648B3" w:rsidR="009A3DED" w:rsidRPr="00727FA0" w:rsidRDefault="009A3DED" w:rsidP="009A3DED">
      <w:r w:rsidRPr="00927708">
        <w:t xml:space="preserve">If you need help to understand the information in this </w:t>
      </w:r>
      <w:r w:rsidR="00CC5EA9" w:rsidRPr="00927708">
        <w:t>policy,</w:t>
      </w:r>
      <w:r w:rsidRPr="00927708">
        <w:t xml:space="preserve"> please contact </w:t>
      </w:r>
      <w:r w:rsidR="00EF6EFE" w:rsidRPr="00EF6EFE">
        <w:t>the main office.</w:t>
      </w:r>
    </w:p>
    <w:p w14:paraId="7078FCD5" w14:textId="77777777" w:rsidR="009A3DED" w:rsidRDefault="009A3DED" w:rsidP="004126FB">
      <w:pPr>
        <w:jc w:val="both"/>
        <w:outlineLvl w:val="1"/>
        <w:rPr>
          <w:rFonts w:asciiTheme="majorHAnsi" w:eastAsiaTheme="majorEastAsia" w:hAnsiTheme="majorHAnsi" w:cstheme="majorBidi"/>
          <w:b/>
          <w:caps/>
          <w:color w:val="5B9BD5" w:themeColor="accent1"/>
          <w:sz w:val="26"/>
          <w:szCs w:val="26"/>
        </w:rPr>
      </w:pPr>
    </w:p>
    <w:p w14:paraId="637E3AFE" w14:textId="6AFFC016"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Purpose</w:t>
      </w:r>
    </w:p>
    <w:p w14:paraId="09AB5794" w14:textId="6C47620D" w:rsidR="001F3E1E" w:rsidRPr="002C1D78" w:rsidRDefault="002C1D78" w:rsidP="002C1D78">
      <w:pPr>
        <w:jc w:val="both"/>
      </w:pPr>
      <w:r w:rsidRPr="002C1D78">
        <w:t>The purpose of this policy is to</w:t>
      </w:r>
      <w:r w:rsidR="00731F01" w:rsidRPr="002C1D78">
        <w:t xml:space="preserve"> ensure that all </w:t>
      </w:r>
      <w:r w:rsidR="00004150" w:rsidRPr="002C1D78">
        <w:t xml:space="preserve">students </w:t>
      </w:r>
      <w:r w:rsidR="001F3E1E" w:rsidRPr="002C1D78">
        <w:t>and members of our school community understand:</w:t>
      </w:r>
    </w:p>
    <w:p w14:paraId="6702D490" w14:textId="653B6859" w:rsidR="001F3E1E" w:rsidRPr="002C1D78" w:rsidRDefault="002C1D78" w:rsidP="002C1D78">
      <w:pPr>
        <w:pStyle w:val="ListParagraph"/>
        <w:numPr>
          <w:ilvl w:val="0"/>
          <w:numId w:val="15"/>
        </w:numPr>
        <w:jc w:val="both"/>
      </w:pPr>
      <w:r w:rsidRPr="002C1D78">
        <w:t>o</w:t>
      </w:r>
      <w:r w:rsidR="001F3E1E" w:rsidRPr="002C1D78">
        <w:t>ur commitment to providing a safe and supportive learning environment for students</w:t>
      </w:r>
    </w:p>
    <w:p w14:paraId="379D0E27" w14:textId="12F83D8E" w:rsidR="001F3E1E" w:rsidRPr="002C1D78" w:rsidRDefault="002C1D78" w:rsidP="002C1D78">
      <w:pPr>
        <w:pStyle w:val="ListParagraph"/>
        <w:numPr>
          <w:ilvl w:val="0"/>
          <w:numId w:val="15"/>
        </w:numPr>
        <w:jc w:val="both"/>
      </w:pPr>
      <w:r w:rsidRPr="002C1D78">
        <w:t>e</w:t>
      </w:r>
      <w:r w:rsidR="001F3E1E" w:rsidRPr="002C1D78">
        <w:t>xpectations for positive student behaviour</w:t>
      </w:r>
    </w:p>
    <w:p w14:paraId="2F5CF525" w14:textId="0FD55939" w:rsidR="00AC25A4" w:rsidRPr="002C1D78" w:rsidRDefault="002C1D78" w:rsidP="002C1D78">
      <w:pPr>
        <w:pStyle w:val="ListParagraph"/>
        <w:numPr>
          <w:ilvl w:val="0"/>
          <w:numId w:val="15"/>
        </w:numPr>
        <w:jc w:val="both"/>
      </w:pPr>
      <w:r w:rsidRPr="002C1D78">
        <w:t>s</w:t>
      </w:r>
      <w:r w:rsidR="001F3E1E" w:rsidRPr="002C1D78">
        <w:t>upport available to students and families</w:t>
      </w:r>
    </w:p>
    <w:p w14:paraId="60EFEF05" w14:textId="77777777" w:rsidR="00AC25A4" w:rsidRPr="00762858" w:rsidRDefault="00AC25A4" w:rsidP="00927708">
      <w:pPr>
        <w:pStyle w:val="ListParagraph"/>
        <w:numPr>
          <w:ilvl w:val="0"/>
          <w:numId w:val="15"/>
        </w:numPr>
        <w:spacing w:after="0"/>
        <w:jc w:val="both"/>
      </w:pPr>
      <w:r w:rsidRPr="00762858">
        <w:t>our commitment to implementing wellbeing and engagement practices that address the Visible Wellbeing</w:t>
      </w:r>
      <w:r w:rsidRPr="00927708">
        <w:rPr>
          <w:rFonts w:cstheme="minorHAnsi"/>
        </w:rPr>
        <w:t>™</w:t>
      </w:r>
      <w:r w:rsidRPr="00762858">
        <w:t xml:space="preserve"> SEARCH Framework Pathways (Strengths, Emotional Management, Attention and Awareness, Relationships, Coping, Habits and Goals)</w:t>
      </w:r>
    </w:p>
    <w:p w14:paraId="6FB18455" w14:textId="77777777" w:rsidR="00AC25A4" w:rsidRPr="00762858" w:rsidRDefault="00AC25A4">
      <w:pPr>
        <w:pStyle w:val="NoSpacing"/>
        <w:numPr>
          <w:ilvl w:val="0"/>
          <w:numId w:val="15"/>
        </w:numPr>
      </w:pPr>
      <w:r w:rsidRPr="00762858">
        <w:t xml:space="preserve">our commitment to implementing social and emotional learning practices that address the School Wide Positive </w:t>
      </w:r>
      <w:proofErr w:type="spellStart"/>
      <w:r w:rsidRPr="00762858">
        <w:t>Behaviour</w:t>
      </w:r>
      <w:proofErr w:type="spellEnd"/>
      <w:r w:rsidRPr="00762858">
        <w:t xml:space="preserve"> Support (SWPBS) and Respectful Relationships framework</w:t>
      </w:r>
    </w:p>
    <w:p w14:paraId="082E91D7" w14:textId="77777777" w:rsidR="00AC25A4" w:rsidRPr="00762858" w:rsidRDefault="00AC25A4" w:rsidP="00AC25A4">
      <w:pPr>
        <w:pStyle w:val="NoSpacing"/>
        <w:numPr>
          <w:ilvl w:val="0"/>
          <w:numId w:val="15"/>
        </w:numPr>
      </w:pPr>
      <w:r w:rsidRPr="00762858">
        <w:t xml:space="preserve">our school’s policies and procedures for responding to inappropriate student </w:t>
      </w:r>
      <w:proofErr w:type="spellStart"/>
      <w:r w:rsidRPr="00762858">
        <w:t>behaviour</w:t>
      </w:r>
      <w:proofErr w:type="spellEnd"/>
    </w:p>
    <w:p w14:paraId="60DA2DC2" w14:textId="77777777" w:rsidR="00AC25A4" w:rsidRPr="00EF6EFE" w:rsidRDefault="00AC25A4" w:rsidP="00927708">
      <w:pPr>
        <w:pStyle w:val="ListParagraph"/>
        <w:jc w:val="both"/>
      </w:pPr>
    </w:p>
    <w:p w14:paraId="62C334DB" w14:textId="42216901" w:rsidR="001F3E1E" w:rsidRPr="002C1D78" w:rsidRDefault="00EF6EFE" w:rsidP="002C1D78">
      <w:pPr>
        <w:jc w:val="both"/>
        <w:rPr>
          <w:rFonts w:cstheme="minorHAnsi"/>
          <w:color w:val="000000"/>
          <w:highlight w:val="yellow"/>
        </w:rPr>
      </w:pPr>
      <w:r w:rsidRPr="00927708">
        <w:rPr>
          <w:rFonts w:cstheme="minorHAnsi"/>
          <w:color w:val="000000"/>
        </w:rPr>
        <w:t xml:space="preserve">Hawthorn West Primary School </w:t>
      </w:r>
      <w:r w:rsidR="00595CD8" w:rsidRPr="00EF6EFE">
        <w:rPr>
          <w:rFonts w:cstheme="minorHAnsi"/>
          <w:color w:val="000000"/>
        </w:rPr>
        <w:t>is</w:t>
      </w:r>
      <w:r w:rsidR="00595CD8" w:rsidRPr="002C1D78">
        <w:rPr>
          <w:rFonts w:cstheme="minorHAnsi"/>
          <w:color w:val="000000"/>
        </w:rPr>
        <w:t xml:space="preserve"> committed to providing a safe, secure and stimulating learning environment for all students.  We understand that students reach their full potential only when they are happy, healthy and safe, and that a positive school culture</w:t>
      </w:r>
      <w:r w:rsidR="00417FE1">
        <w:rPr>
          <w:rFonts w:cstheme="minorHAnsi"/>
          <w:color w:val="000000"/>
        </w:rPr>
        <w:t>,</w:t>
      </w:r>
      <w:r w:rsidR="00595CD8" w:rsidRPr="002C1D78">
        <w:rPr>
          <w:rFonts w:cstheme="minorHAnsi"/>
          <w:color w:val="000000"/>
        </w:rPr>
        <w:t xml:space="preserve"> </w:t>
      </w:r>
      <w:r w:rsidR="00417FE1">
        <w:rPr>
          <w:rFonts w:cstheme="minorHAnsi"/>
          <w:color w:val="000000"/>
        </w:rPr>
        <w:t>where student participation is encouraged and valued,</w:t>
      </w:r>
      <w:r w:rsidR="00417FE1" w:rsidRPr="002C1D78">
        <w:rPr>
          <w:rFonts w:cstheme="minorHAnsi"/>
          <w:color w:val="000000"/>
        </w:rPr>
        <w:t xml:space="preserve"> </w:t>
      </w:r>
      <w:r w:rsidR="00595CD8" w:rsidRPr="002C1D78">
        <w:rPr>
          <w:rFonts w:cstheme="minorHAnsi"/>
          <w:color w:val="000000"/>
        </w:rPr>
        <w:t>helps to engage students and support them in their learning.</w:t>
      </w:r>
      <w:r w:rsidR="00C964AD">
        <w:rPr>
          <w:rFonts w:cstheme="minorHAnsi"/>
          <w:color w:val="000000"/>
        </w:rPr>
        <w:t xml:space="preserve"> </w:t>
      </w:r>
      <w:r w:rsidR="00595CD8" w:rsidRPr="002C1D78">
        <w:rPr>
          <w:rFonts w:cstheme="minorHAnsi"/>
          <w:color w:val="000000"/>
        </w:rPr>
        <w:t>Our school acknowledges that student wellbeing an</w:t>
      </w:r>
      <w:r w:rsidR="002C1D78" w:rsidRPr="002C1D78">
        <w:rPr>
          <w:rFonts w:cstheme="minorHAnsi"/>
          <w:color w:val="000000"/>
        </w:rPr>
        <w:t xml:space="preserve">d student learning outcomes are </w:t>
      </w:r>
      <w:r w:rsidR="00595CD8" w:rsidRPr="002C1D78">
        <w:rPr>
          <w:rFonts w:cstheme="minorHAnsi"/>
          <w:color w:val="000000"/>
        </w:rPr>
        <w:t xml:space="preserve">closely linked. </w:t>
      </w:r>
    </w:p>
    <w:p w14:paraId="79A7A9C9" w14:textId="31ADA8E0" w:rsidR="00595CD8" w:rsidRPr="002C1D78" w:rsidRDefault="00595CD8" w:rsidP="002C1D78">
      <w:pPr>
        <w:jc w:val="both"/>
      </w:pPr>
      <w:r w:rsidRPr="002C1D78">
        <w:t>T</w:t>
      </w:r>
      <w:r w:rsidR="001F3E1E" w:rsidRPr="002C1D78">
        <w:t xml:space="preserve">he objective of this policy is to support our school to create and maintain </w:t>
      </w:r>
      <w:r w:rsidRPr="002C1D78">
        <w:t>a safe, supportive and inclusive school environment consistent with our school’s values.</w:t>
      </w:r>
    </w:p>
    <w:p w14:paraId="0D202B90" w14:textId="4B3FBBB7"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Scope</w:t>
      </w:r>
    </w:p>
    <w:p w14:paraId="2633E3F1" w14:textId="12830C4E" w:rsidR="008F633F" w:rsidRPr="002C1D78" w:rsidRDefault="008F633F" w:rsidP="002C1D78">
      <w:pPr>
        <w:jc w:val="both"/>
      </w:pPr>
      <w:r w:rsidRPr="002C1D78">
        <w:t xml:space="preserve">This policy applies to all school activities, including camps and excursions. </w:t>
      </w:r>
    </w:p>
    <w:p w14:paraId="487BC1D6" w14:textId="1D453949" w:rsidR="009B083B"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Contents</w:t>
      </w:r>
    </w:p>
    <w:p w14:paraId="32C72BB8" w14:textId="68128531" w:rsidR="009B083B" w:rsidRPr="002C1D78" w:rsidRDefault="009B083B" w:rsidP="002C1D78">
      <w:pPr>
        <w:pStyle w:val="ListParagraph"/>
        <w:numPr>
          <w:ilvl w:val="0"/>
          <w:numId w:val="13"/>
        </w:numPr>
        <w:jc w:val="both"/>
      </w:pPr>
      <w:r w:rsidRPr="002C1D78">
        <w:t>School profile</w:t>
      </w:r>
    </w:p>
    <w:p w14:paraId="298C8BDC" w14:textId="22F1183F" w:rsidR="009B083B" w:rsidRPr="002C1D78" w:rsidRDefault="009B083B" w:rsidP="002C1D78">
      <w:pPr>
        <w:pStyle w:val="ListParagraph"/>
        <w:numPr>
          <w:ilvl w:val="0"/>
          <w:numId w:val="13"/>
        </w:numPr>
        <w:jc w:val="both"/>
      </w:pPr>
      <w:r w:rsidRPr="002C1D78">
        <w:t>School values, philosophy and vision</w:t>
      </w:r>
    </w:p>
    <w:p w14:paraId="30C17672" w14:textId="45063EFA" w:rsidR="009B083B" w:rsidRPr="002C1D78" w:rsidRDefault="00B33AC5" w:rsidP="002C1D78">
      <w:pPr>
        <w:pStyle w:val="ListParagraph"/>
        <w:numPr>
          <w:ilvl w:val="0"/>
          <w:numId w:val="13"/>
        </w:numPr>
        <w:jc w:val="both"/>
      </w:pPr>
      <w:r>
        <w:t>Wellbeing and e</w:t>
      </w:r>
      <w:r w:rsidR="009B083B" w:rsidRPr="002C1D78">
        <w:t>ngagement strategies</w:t>
      </w:r>
    </w:p>
    <w:p w14:paraId="0ED1C9B2" w14:textId="71615947" w:rsidR="009B083B" w:rsidRPr="002C1D78" w:rsidRDefault="009B083B" w:rsidP="002C1D78">
      <w:pPr>
        <w:pStyle w:val="ListParagraph"/>
        <w:numPr>
          <w:ilvl w:val="0"/>
          <w:numId w:val="13"/>
        </w:numPr>
        <w:jc w:val="both"/>
      </w:pPr>
      <w:r w:rsidRPr="002C1D78">
        <w:t>Identifying students in need of support</w:t>
      </w:r>
    </w:p>
    <w:p w14:paraId="3EAAFEFD" w14:textId="61632D1F" w:rsidR="009B083B" w:rsidRPr="002C1D78" w:rsidRDefault="00B9138A" w:rsidP="002C1D78">
      <w:pPr>
        <w:pStyle w:val="ListParagraph"/>
        <w:numPr>
          <w:ilvl w:val="0"/>
          <w:numId w:val="13"/>
        </w:numPr>
        <w:jc w:val="both"/>
      </w:pPr>
      <w:r w:rsidRPr="002C1D78">
        <w:t xml:space="preserve">Student rights and responsibilities </w:t>
      </w:r>
    </w:p>
    <w:p w14:paraId="34C6EBE2" w14:textId="52C05920" w:rsidR="00B9138A" w:rsidRPr="002C1D78" w:rsidRDefault="00B9138A" w:rsidP="002C1D78">
      <w:pPr>
        <w:pStyle w:val="ListParagraph"/>
        <w:numPr>
          <w:ilvl w:val="0"/>
          <w:numId w:val="13"/>
        </w:numPr>
        <w:jc w:val="both"/>
      </w:pPr>
      <w:r w:rsidRPr="002C1D78">
        <w:t xml:space="preserve">Student behavioural </w:t>
      </w:r>
      <w:r w:rsidRPr="00EF6EFE">
        <w:t>expectations</w:t>
      </w:r>
      <w:r w:rsidR="00785F3E" w:rsidRPr="00EF6EFE">
        <w:t xml:space="preserve"> </w:t>
      </w:r>
      <w:r w:rsidR="00785F3E" w:rsidRPr="00927708">
        <w:t>and management</w:t>
      </w:r>
    </w:p>
    <w:p w14:paraId="045DF94E" w14:textId="42B68E85" w:rsidR="00961444" w:rsidRPr="002C1D78" w:rsidRDefault="009B083B" w:rsidP="002C1D78">
      <w:pPr>
        <w:pStyle w:val="ListParagraph"/>
        <w:numPr>
          <w:ilvl w:val="0"/>
          <w:numId w:val="13"/>
        </w:numPr>
        <w:jc w:val="both"/>
      </w:pPr>
      <w:r w:rsidRPr="002C1D78">
        <w:t xml:space="preserve">Engaging with families </w:t>
      </w:r>
    </w:p>
    <w:p w14:paraId="7FBC3923" w14:textId="71F3818A" w:rsidR="009B083B" w:rsidRPr="002C1D78" w:rsidRDefault="009B083B" w:rsidP="002C1D78">
      <w:pPr>
        <w:pStyle w:val="ListParagraph"/>
        <w:numPr>
          <w:ilvl w:val="0"/>
          <w:numId w:val="13"/>
        </w:numPr>
        <w:jc w:val="both"/>
      </w:pPr>
      <w:r w:rsidRPr="002C1D78">
        <w:lastRenderedPageBreak/>
        <w:t xml:space="preserve">Evaluation </w:t>
      </w:r>
    </w:p>
    <w:p w14:paraId="2FBC69F8" w14:textId="16D68D5B"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Policy</w:t>
      </w:r>
    </w:p>
    <w:p w14:paraId="6A3A2BA1" w14:textId="61AEE209" w:rsidR="00A17B8D" w:rsidRPr="002C1D78"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School profile </w:t>
      </w:r>
    </w:p>
    <w:p w14:paraId="1839BFA4" w14:textId="3ACB2388" w:rsidR="00AC25A4" w:rsidRPr="00762858" w:rsidRDefault="00AC25A4" w:rsidP="00AC25A4">
      <w:pPr>
        <w:pStyle w:val="Heading3"/>
        <w:spacing w:before="0" w:line="240" w:lineRule="auto"/>
        <w:rPr>
          <w:rFonts w:asciiTheme="minorHAnsi" w:hAnsiTheme="minorHAnsi" w:cstheme="minorHAnsi"/>
          <w:b/>
          <w:color w:val="auto"/>
          <w:sz w:val="22"/>
          <w:szCs w:val="22"/>
        </w:rPr>
      </w:pPr>
      <w:r w:rsidRPr="00762858">
        <w:rPr>
          <w:rFonts w:asciiTheme="minorHAnsi" w:hAnsiTheme="minorHAnsi" w:cstheme="minorHAnsi"/>
          <w:color w:val="auto"/>
          <w:sz w:val="22"/>
          <w:szCs w:val="22"/>
        </w:rPr>
        <w:t xml:space="preserve">Hawthorn West Primary School </w:t>
      </w:r>
      <w:proofErr w:type="gramStart"/>
      <w:r w:rsidRPr="00762858">
        <w:rPr>
          <w:rFonts w:asciiTheme="minorHAnsi" w:hAnsiTheme="minorHAnsi" w:cstheme="minorHAnsi"/>
          <w:color w:val="auto"/>
          <w:sz w:val="22"/>
          <w:szCs w:val="22"/>
        </w:rPr>
        <w:t>is located in</w:t>
      </w:r>
      <w:proofErr w:type="gramEnd"/>
      <w:r w:rsidRPr="00762858">
        <w:rPr>
          <w:rFonts w:asciiTheme="minorHAnsi" w:hAnsiTheme="minorHAnsi" w:cstheme="minorHAnsi"/>
          <w:color w:val="auto"/>
          <w:sz w:val="22"/>
          <w:szCs w:val="22"/>
        </w:rPr>
        <w:t xml:space="preserve"> Melbourne’s inner east in the City of Boroondara. Established in 1853, the school has a proud history of serving the local community. We have close to 510 students enrolled with </w:t>
      </w:r>
      <w:proofErr w:type="gramStart"/>
      <w:r w:rsidRPr="00762858">
        <w:rPr>
          <w:rFonts w:asciiTheme="minorHAnsi" w:hAnsiTheme="minorHAnsi" w:cstheme="minorHAnsi"/>
          <w:color w:val="auto"/>
          <w:sz w:val="22"/>
          <w:szCs w:val="22"/>
        </w:rPr>
        <w:t>the majority of</w:t>
      </w:r>
      <w:proofErr w:type="gramEnd"/>
      <w:r w:rsidRPr="00762858">
        <w:rPr>
          <w:rFonts w:asciiTheme="minorHAnsi" w:hAnsiTheme="minorHAnsi" w:cstheme="minorHAnsi"/>
          <w:color w:val="auto"/>
          <w:sz w:val="22"/>
          <w:szCs w:val="22"/>
        </w:rPr>
        <w:t xml:space="preserve"> our students coming from the </w:t>
      </w:r>
      <w:r w:rsidR="003F73FF" w:rsidRPr="00762858">
        <w:rPr>
          <w:rFonts w:asciiTheme="minorHAnsi" w:hAnsiTheme="minorHAnsi" w:cstheme="minorHAnsi"/>
          <w:color w:val="auto"/>
          <w:sz w:val="22"/>
          <w:szCs w:val="22"/>
        </w:rPr>
        <w:t>inner-city</w:t>
      </w:r>
      <w:r w:rsidRPr="00762858">
        <w:rPr>
          <w:rFonts w:asciiTheme="minorHAnsi" w:hAnsiTheme="minorHAnsi" w:cstheme="minorHAnsi"/>
          <w:color w:val="auto"/>
          <w:sz w:val="22"/>
          <w:szCs w:val="22"/>
        </w:rPr>
        <w:t xml:space="preserve"> suburbs of Hawthorn and Richmond.  </w:t>
      </w:r>
    </w:p>
    <w:p w14:paraId="7A79A3FC" w14:textId="77777777" w:rsidR="00AC25A4" w:rsidRPr="00762858" w:rsidRDefault="00AC25A4" w:rsidP="00AC25A4">
      <w:pPr>
        <w:tabs>
          <w:tab w:val="left" w:pos="709"/>
        </w:tabs>
        <w:autoSpaceDE w:val="0"/>
        <w:autoSpaceDN w:val="0"/>
        <w:adjustRightInd w:val="0"/>
        <w:spacing w:before="120" w:after="120" w:line="240" w:lineRule="auto"/>
        <w:jc w:val="both"/>
        <w:rPr>
          <w:rFonts w:cstheme="minorHAnsi"/>
        </w:rPr>
      </w:pPr>
      <w:r w:rsidRPr="00762858">
        <w:rPr>
          <w:rFonts w:cstheme="minorHAnsi"/>
        </w:rPr>
        <w:t xml:space="preserve">Our school is culturally diverse with 20% of families having a language background other than English (EAL). We are proud of our diversity and inclusive school community. </w:t>
      </w:r>
    </w:p>
    <w:p w14:paraId="2794EE3D" w14:textId="1E1EE2F6" w:rsidR="00AC25A4" w:rsidRPr="00762858" w:rsidRDefault="00AC25A4" w:rsidP="00AC25A4">
      <w:pPr>
        <w:tabs>
          <w:tab w:val="left" w:pos="709"/>
        </w:tabs>
        <w:autoSpaceDE w:val="0"/>
        <w:autoSpaceDN w:val="0"/>
        <w:adjustRightInd w:val="0"/>
        <w:spacing w:before="120" w:after="120" w:line="240" w:lineRule="auto"/>
        <w:jc w:val="both"/>
        <w:rPr>
          <w:rFonts w:cstheme="minorHAnsi"/>
        </w:rPr>
      </w:pPr>
      <w:r w:rsidRPr="00762858">
        <w:rPr>
          <w:rFonts w:cstheme="minorHAnsi"/>
        </w:rPr>
        <w:t>Hawthorn West Primary School’s multi-age class structure, which is based on the belief that learning is developmental, and a focussed teaching approach enable students to grow and achieve as individuals. Students are taught in a multi-age settings and flexible grouping is used to meet student needs.</w:t>
      </w:r>
      <w:r w:rsidR="003F73FF">
        <w:rPr>
          <w:rFonts w:cstheme="minorHAnsi"/>
        </w:rPr>
        <w:t xml:space="preserve"> </w:t>
      </w:r>
      <w:r w:rsidRPr="00762858">
        <w:rPr>
          <w:rFonts w:cstheme="minorHAnsi"/>
        </w:rPr>
        <w:t>We strive to provide a nurturing and challenging environment that empowers students to reach their personal best, both academically and socially.</w:t>
      </w:r>
    </w:p>
    <w:p w14:paraId="7D80C931" w14:textId="26724E6A" w:rsidR="00727D78" w:rsidRPr="00A50BF8" w:rsidRDefault="008F633F" w:rsidP="00927708">
      <w:pPr>
        <w:rPr>
          <w:highlight w:val="green"/>
        </w:rPr>
      </w:pPr>
      <w:r w:rsidRPr="002C1D78">
        <w:rPr>
          <w:rFonts w:asciiTheme="majorHAnsi" w:eastAsiaTheme="majorEastAsia" w:hAnsiTheme="majorHAnsi" w:cstheme="majorBidi"/>
          <w:b/>
          <w:color w:val="000000" w:themeColor="text1"/>
          <w:sz w:val="24"/>
          <w:szCs w:val="24"/>
        </w:rPr>
        <w:t xml:space="preserve">School values, philosophy and vision </w:t>
      </w:r>
    </w:p>
    <w:p w14:paraId="4724F186" w14:textId="77777777" w:rsidR="00AC25A4" w:rsidRPr="00762858" w:rsidRDefault="00AC25A4" w:rsidP="00AC25A4">
      <w:pPr>
        <w:pStyle w:val="NoSpacing"/>
        <w:rPr>
          <w:rFonts w:cstheme="minorHAnsi"/>
        </w:rPr>
      </w:pPr>
      <w:r w:rsidRPr="00762858">
        <w:rPr>
          <w:rFonts w:cstheme="minorHAnsi"/>
        </w:rPr>
        <w:t xml:space="preserve">Hawthorn West Primary’s Statement of Values and School Philosophy is integral to the work that we do and is the foundation of our school community. Students, staff and members of our school community are encouraged to live and demonstrate our core values:  </w:t>
      </w:r>
    </w:p>
    <w:p w14:paraId="6F527D77" w14:textId="77777777" w:rsidR="00AC25A4" w:rsidRPr="00762858" w:rsidRDefault="00AC25A4" w:rsidP="00AC25A4">
      <w:pPr>
        <w:pStyle w:val="NoSpacing"/>
        <w:numPr>
          <w:ilvl w:val="0"/>
          <w:numId w:val="40"/>
        </w:numPr>
        <w:rPr>
          <w:rFonts w:cstheme="minorHAnsi"/>
        </w:rPr>
      </w:pPr>
      <w:r w:rsidRPr="00762858">
        <w:rPr>
          <w:rFonts w:cstheme="minorHAnsi"/>
          <w:b/>
          <w:i/>
        </w:rPr>
        <w:t xml:space="preserve">Curious </w:t>
      </w:r>
      <w:r w:rsidRPr="00762858">
        <w:rPr>
          <w:rFonts w:cstheme="minorHAnsi"/>
        </w:rPr>
        <w:t>-We are curious and open to new ideas and ways of thinking</w:t>
      </w:r>
    </w:p>
    <w:p w14:paraId="4AA42BA0" w14:textId="77777777" w:rsidR="00AC25A4" w:rsidRPr="00762858" w:rsidRDefault="00AC25A4" w:rsidP="00AC25A4">
      <w:pPr>
        <w:pStyle w:val="NoSpacing"/>
        <w:numPr>
          <w:ilvl w:val="0"/>
          <w:numId w:val="40"/>
        </w:numPr>
        <w:rPr>
          <w:rFonts w:cstheme="minorHAnsi"/>
        </w:rPr>
      </w:pPr>
      <w:r w:rsidRPr="00762858">
        <w:rPr>
          <w:rFonts w:cstheme="minorHAnsi"/>
          <w:b/>
          <w:i/>
        </w:rPr>
        <w:t>Confident</w:t>
      </w:r>
      <w:r w:rsidRPr="00762858">
        <w:rPr>
          <w:rFonts w:cstheme="minorHAnsi"/>
        </w:rPr>
        <w:t xml:space="preserve"> - We are problem solvers and use a growth mindset to show confidence in ourselves and our abilities. </w:t>
      </w:r>
    </w:p>
    <w:p w14:paraId="172A7A76" w14:textId="77777777" w:rsidR="00AC25A4" w:rsidRPr="00762858" w:rsidRDefault="00AC25A4" w:rsidP="00AC25A4">
      <w:pPr>
        <w:pStyle w:val="NoSpacing"/>
        <w:numPr>
          <w:ilvl w:val="0"/>
          <w:numId w:val="40"/>
        </w:numPr>
        <w:rPr>
          <w:rFonts w:cstheme="minorHAnsi"/>
        </w:rPr>
      </w:pPr>
      <w:r w:rsidRPr="00762858">
        <w:rPr>
          <w:rFonts w:cstheme="minorHAnsi"/>
          <w:b/>
          <w:i/>
        </w:rPr>
        <w:t>Connected</w:t>
      </w:r>
      <w:r w:rsidRPr="00762858">
        <w:rPr>
          <w:rFonts w:cstheme="minorHAnsi"/>
        </w:rPr>
        <w:t xml:space="preserve"> - We foster a sense of belonging and learn in and with our community.</w:t>
      </w:r>
    </w:p>
    <w:p w14:paraId="53A8B278" w14:textId="77777777" w:rsidR="00AC25A4" w:rsidRPr="00762858" w:rsidRDefault="00AC25A4" w:rsidP="00AC25A4">
      <w:pPr>
        <w:pStyle w:val="NoSpacing"/>
        <w:numPr>
          <w:ilvl w:val="0"/>
          <w:numId w:val="40"/>
        </w:numPr>
        <w:rPr>
          <w:rFonts w:cstheme="minorHAnsi"/>
        </w:rPr>
      </w:pPr>
      <w:r w:rsidRPr="00762858">
        <w:rPr>
          <w:rFonts w:cstheme="minorHAnsi"/>
          <w:b/>
          <w:i/>
        </w:rPr>
        <w:t>Achieving Excellence</w:t>
      </w:r>
      <w:r w:rsidRPr="00762858">
        <w:rPr>
          <w:rFonts w:cstheme="minorHAnsi"/>
        </w:rPr>
        <w:t xml:space="preserve"> - We challenge ourselves, strive to achieve our personal best and take responsibility for our learning.</w:t>
      </w:r>
    </w:p>
    <w:p w14:paraId="09D388E1" w14:textId="77777777" w:rsidR="00AC25A4" w:rsidRPr="00762858" w:rsidRDefault="00AC25A4" w:rsidP="00AC25A4">
      <w:pPr>
        <w:pStyle w:val="NoSpacing"/>
        <w:ind w:left="720"/>
        <w:rPr>
          <w:rFonts w:cstheme="minorHAnsi"/>
        </w:rPr>
      </w:pPr>
    </w:p>
    <w:p w14:paraId="1336C6B4" w14:textId="77777777" w:rsidR="00AC25A4" w:rsidRPr="00762858" w:rsidRDefault="00AC25A4" w:rsidP="00AC25A4">
      <w:pPr>
        <w:rPr>
          <w:rFonts w:cstheme="minorHAnsi"/>
        </w:rPr>
      </w:pPr>
      <w:r w:rsidRPr="00762858">
        <w:t>W</w:t>
      </w:r>
      <w:r w:rsidRPr="00762858">
        <w:rPr>
          <w:rFonts w:cstheme="minorHAnsi"/>
        </w:rPr>
        <w:t>e understand that wellbeing correlates directly to academic success and growth. VWB is not a set curriculum; it is a flexible approach, which can be applied across any subject matter, and in all contexts –primary and in the staff room. With the VWB approach, academic learning and wellbeing are truly integrated.</w:t>
      </w:r>
    </w:p>
    <w:p w14:paraId="3771AC40" w14:textId="77777777" w:rsidR="00AC25A4" w:rsidRPr="00762858" w:rsidRDefault="00AC25A4" w:rsidP="00AC25A4">
      <w:pPr>
        <w:pStyle w:val="NoSpacing"/>
        <w:rPr>
          <w:rFonts w:cstheme="minorHAnsi"/>
        </w:rPr>
      </w:pPr>
      <w:r w:rsidRPr="00762858">
        <w:t>We aim to achieve three key goals:</w:t>
      </w:r>
    </w:p>
    <w:p w14:paraId="1EE9EA52" w14:textId="77777777" w:rsidR="00AC25A4" w:rsidRPr="00762858" w:rsidRDefault="00AC25A4" w:rsidP="00AC25A4">
      <w:pPr>
        <w:pStyle w:val="NoSpacing"/>
        <w:numPr>
          <w:ilvl w:val="0"/>
          <w:numId w:val="41"/>
        </w:numPr>
      </w:pPr>
      <w:r w:rsidRPr="00762858">
        <w:t>To help students and staff to clearly see their own and other’s wellbeing using VWB practices (See/Hear/Feel)</w:t>
      </w:r>
    </w:p>
    <w:p w14:paraId="0ECF01D1" w14:textId="77777777" w:rsidR="00AC25A4" w:rsidRPr="00762858" w:rsidRDefault="00AC25A4" w:rsidP="00AC25A4">
      <w:pPr>
        <w:pStyle w:val="NoSpacing"/>
        <w:numPr>
          <w:ilvl w:val="0"/>
          <w:numId w:val="41"/>
        </w:numPr>
      </w:pPr>
      <w:r w:rsidRPr="00762858">
        <w:t xml:space="preserve">To help students and staff systematically build wellbeing using the SEARCH framework (Strengths, Emotional Management, Attention and Awareness, Relationships, Coping, Habits and Goals). </w:t>
      </w:r>
    </w:p>
    <w:p w14:paraId="368560FB" w14:textId="77777777" w:rsidR="00AC25A4" w:rsidRPr="00762858" w:rsidRDefault="00AC25A4" w:rsidP="00AC25A4">
      <w:pPr>
        <w:pStyle w:val="NoSpacing"/>
        <w:numPr>
          <w:ilvl w:val="0"/>
          <w:numId w:val="41"/>
        </w:numPr>
      </w:pPr>
      <w:r w:rsidRPr="00762858">
        <w:t xml:space="preserve">To facilitate learning through the visible wellbeing classroom process (Goals, Learning Intentions, Success Criteria, Activities and Self-reflections using a rubric). </w:t>
      </w:r>
    </w:p>
    <w:p w14:paraId="353B3767" w14:textId="77777777" w:rsidR="00811046" w:rsidRDefault="00811046" w:rsidP="00EF6EFE"/>
    <w:p w14:paraId="26BD6654" w14:textId="5329A6AF" w:rsidR="00004150" w:rsidRPr="00A50BF8" w:rsidRDefault="004D3F3B" w:rsidP="00927708">
      <w:r>
        <w:rPr>
          <w:rFonts w:asciiTheme="majorHAnsi" w:eastAsiaTheme="majorEastAsia" w:hAnsiTheme="majorHAnsi" w:cstheme="majorBidi"/>
          <w:b/>
          <w:color w:val="000000" w:themeColor="text1"/>
          <w:sz w:val="24"/>
          <w:szCs w:val="24"/>
        </w:rPr>
        <w:t>Wellbeing and e</w:t>
      </w:r>
      <w:r w:rsidR="008F633F" w:rsidRPr="002C1D78">
        <w:rPr>
          <w:rFonts w:asciiTheme="majorHAnsi" w:eastAsiaTheme="majorEastAsia" w:hAnsiTheme="majorHAnsi" w:cstheme="majorBidi"/>
          <w:b/>
          <w:color w:val="000000" w:themeColor="text1"/>
          <w:sz w:val="24"/>
          <w:szCs w:val="24"/>
        </w:rPr>
        <w:t>ngagement strategies</w:t>
      </w:r>
    </w:p>
    <w:p w14:paraId="3E868E48" w14:textId="77777777" w:rsidR="00811046" w:rsidRPr="00762858" w:rsidRDefault="00811046" w:rsidP="00811046">
      <w:pPr>
        <w:rPr>
          <w:rFonts w:cstheme="minorHAnsi"/>
        </w:rPr>
      </w:pPr>
      <w:r w:rsidRPr="00762858">
        <w:t xml:space="preserve">Hawthorn West Primary School has developed a range of strategies to promote engagement, positive behaviour and respectful relationships for all students in our school. We acknowledge that </w:t>
      </w:r>
      <w:r w:rsidRPr="00762858">
        <w:lastRenderedPageBreak/>
        <w:t xml:space="preserve">some students may need extra social, emotional or educational support at school, and that the needs of students will change over time as they grow and learn. </w:t>
      </w:r>
    </w:p>
    <w:p w14:paraId="4B0D2684" w14:textId="77777777" w:rsidR="00811046" w:rsidRPr="00762858" w:rsidRDefault="00811046" w:rsidP="00811046">
      <w:pPr>
        <w:pStyle w:val="NoSpacing"/>
      </w:pPr>
      <w:r w:rsidRPr="00762858">
        <w:t xml:space="preserve">Our values are an integral part of the School Wide Positive </w:t>
      </w:r>
      <w:proofErr w:type="spellStart"/>
      <w:r w:rsidRPr="00762858">
        <w:t>Behaviour</w:t>
      </w:r>
      <w:proofErr w:type="spellEnd"/>
      <w:r w:rsidRPr="00762858">
        <w:t xml:space="preserve"> Support (SWPBS) framework.  SWPBS is an evidence-based, whole school approach and we explicitly teach our values to support students to develop resilience, improve learning and engagement and build positive and respectful relationships. </w:t>
      </w:r>
    </w:p>
    <w:p w14:paraId="528B6A66" w14:textId="77777777" w:rsidR="00811046" w:rsidRPr="00762858" w:rsidRDefault="00811046" w:rsidP="00811046">
      <w:pPr>
        <w:pStyle w:val="NoSpacing"/>
      </w:pPr>
    </w:p>
    <w:p w14:paraId="497D99BB" w14:textId="77777777" w:rsidR="00811046" w:rsidRPr="00762858" w:rsidRDefault="00811046" w:rsidP="00811046">
      <w:pPr>
        <w:pStyle w:val="NoSpacing"/>
      </w:pPr>
      <w:r w:rsidRPr="00762858">
        <w:t xml:space="preserve">The primary prevention of SWPBS consists of expectations and a school culture and environment that is developed and taught by school staff to achieve: </w:t>
      </w:r>
    </w:p>
    <w:p w14:paraId="727F6A21" w14:textId="77777777" w:rsidR="00811046" w:rsidRPr="00762858" w:rsidRDefault="00811046" w:rsidP="00811046">
      <w:pPr>
        <w:pStyle w:val="NoSpacing"/>
        <w:numPr>
          <w:ilvl w:val="0"/>
          <w:numId w:val="42"/>
        </w:numPr>
      </w:pPr>
      <w:r w:rsidRPr="00762858">
        <w:t xml:space="preserve">high but achievable expectations for student learning and </w:t>
      </w:r>
      <w:proofErr w:type="spellStart"/>
      <w:r w:rsidRPr="00762858">
        <w:t>behaviour</w:t>
      </w:r>
      <w:proofErr w:type="spellEnd"/>
    </w:p>
    <w:p w14:paraId="1D1773F8" w14:textId="77777777" w:rsidR="00811046" w:rsidRPr="00762858" w:rsidRDefault="00811046" w:rsidP="00811046">
      <w:pPr>
        <w:pStyle w:val="NoSpacing"/>
        <w:numPr>
          <w:ilvl w:val="0"/>
          <w:numId w:val="42"/>
        </w:numPr>
      </w:pPr>
      <w:r w:rsidRPr="00762858">
        <w:t xml:space="preserve"> strategies to identify and address unacceptable </w:t>
      </w:r>
      <w:proofErr w:type="spellStart"/>
      <w:r w:rsidRPr="00762858">
        <w:t>behaviours</w:t>
      </w:r>
      <w:proofErr w:type="spellEnd"/>
      <w:r w:rsidRPr="00762858">
        <w:t xml:space="preserve"> </w:t>
      </w:r>
    </w:p>
    <w:p w14:paraId="27C8ADDD" w14:textId="77777777" w:rsidR="00811046" w:rsidRPr="00762858" w:rsidRDefault="00811046" w:rsidP="00811046">
      <w:pPr>
        <w:pStyle w:val="NoSpacing"/>
        <w:numPr>
          <w:ilvl w:val="0"/>
          <w:numId w:val="42"/>
        </w:numPr>
      </w:pPr>
      <w:r w:rsidRPr="00762858">
        <w:t xml:space="preserve">positive and supportive teacher/student relationships </w:t>
      </w:r>
    </w:p>
    <w:p w14:paraId="58C2B6AC" w14:textId="77777777" w:rsidR="00811046" w:rsidRPr="00762858" w:rsidRDefault="00811046" w:rsidP="00811046">
      <w:pPr>
        <w:pStyle w:val="NoSpacing"/>
        <w:numPr>
          <w:ilvl w:val="0"/>
          <w:numId w:val="42"/>
        </w:numPr>
      </w:pPr>
      <w:r w:rsidRPr="00762858">
        <w:t xml:space="preserve">positive and supportive student/student relationships. </w:t>
      </w:r>
    </w:p>
    <w:p w14:paraId="40E6D7F3" w14:textId="77777777" w:rsidR="00811046" w:rsidRPr="00762858" w:rsidRDefault="00811046" w:rsidP="00811046">
      <w:pPr>
        <w:pStyle w:val="NoSpacing"/>
      </w:pPr>
      <w:r w:rsidRPr="00762858">
        <w:t xml:space="preserve"> </w:t>
      </w:r>
    </w:p>
    <w:p w14:paraId="72F75B98" w14:textId="77777777" w:rsidR="00811046" w:rsidRPr="00762858" w:rsidRDefault="00811046" w:rsidP="00811046">
      <w:pPr>
        <w:pStyle w:val="NoSpacing"/>
      </w:pPr>
      <w:r w:rsidRPr="00762858">
        <w:t xml:space="preserve">Hawthorn West Primary School is a Respectful Relationships school.  Combined with the SWPBS framework the whole school approach also includes the objectives of: </w:t>
      </w:r>
    </w:p>
    <w:p w14:paraId="1681B9A7" w14:textId="77777777" w:rsidR="00811046" w:rsidRPr="00762858" w:rsidRDefault="00811046" w:rsidP="00811046">
      <w:pPr>
        <w:pStyle w:val="NoSpacing"/>
        <w:numPr>
          <w:ilvl w:val="0"/>
          <w:numId w:val="42"/>
        </w:numPr>
      </w:pPr>
      <w:r w:rsidRPr="00762858">
        <w:t xml:space="preserve">establishing a safe, supportive and inclusive environment </w:t>
      </w:r>
    </w:p>
    <w:p w14:paraId="09BBF0A5" w14:textId="77777777" w:rsidR="00811046" w:rsidRPr="00762858" w:rsidRDefault="00811046" w:rsidP="00811046">
      <w:pPr>
        <w:pStyle w:val="NoSpacing"/>
        <w:numPr>
          <w:ilvl w:val="0"/>
          <w:numId w:val="42"/>
        </w:numPr>
      </w:pPr>
      <w:r w:rsidRPr="00762858">
        <w:t xml:space="preserve">building positive social norms </w:t>
      </w:r>
    </w:p>
    <w:p w14:paraId="0A0BAD88" w14:textId="77777777" w:rsidR="00811046" w:rsidRPr="00762858" w:rsidRDefault="00811046" w:rsidP="00811046">
      <w:pPr>
        <w:pStyle w:val="NoSpacing"/>
        <w:numPr>
          <w:ilvl w:val="0"/>
          <w:numId w:val="42"/>
        </w:numPr>
      </w:pPr>
      <w:r w:rsidRPr="00762858">
        <w:t xml:space="preserve">generates a sense of connectedness to teachers and peers </w:t>
      </w:r>
    </w:p>
    <w:p w14:paraId="7D0CE7BC" w14:textId="77777777" w:rsidR="00811046" w:rsidRPr="00762858" w:rsidRDefault="00811046" w:rsidP="00811046">
      <w:pPr>
        <w:pStyle w:val="NoSpacing"/>
        <w:numPr>
          <w:ilvl w:val="0"/>
          <w:numId w:val="42"/>
        </w:numPr>
      </w:pPr>
      <w:r w:rsidRPr="00762858">
        <w:t xml:space="preserve">explicitly teaches social and emotional skills </w:t>
      </w:r>
    </w:p>
    <w:p w14:paraId="73231360" w14:textId="77777777" w:rsidR="00811046" w:rsidRPr="00762858" w:rsidRDefault="00811046" w:rsidP="00811046">
      <w:pPr>
        <w:pStyle w:val="NoSpacing"/>
        <w:numPr>
          <w:ilvl w:val="0"/>
          <w:numId w:val="42"/>
        </w:numPr>
      </w:pPr>
      <w:r w:rsidRPr="00762858">
        <w:t xml:space="preserve">generates a commitment to the academic goals of the school.   </w:t>
      </w:r>
    </w:p>
    <w:p w14:paraId="6CDDE1A4" w14:textId="77777777" w:rsidR="003F73FF" w:rsidRPr="00927708" w:rsidRDefault="003F73FF" w:rsidP="002C1D78">
      <w:pPr>
        <w:jc w:val="both"/>
        <w:rPr>
          <w:iCs/>
          <w:highlight w:val="yellow"/>
        </w:rPr>
      </w:pPr>
    </w:p>
    <w:p w14:paraId="733ED728" w14:textId="6FC7087D" w:rsidR="00AB692B" w:rsidRPr="00927708" w:rsidRDefault="00AB692B" w:rsidP="002C1D78">
      <w:pPr>
        <w:jc w:val="both"/>
        <w:rPr>
          <w:iCs/>
          <w:u w:val="single"/>
        </w:rPr>
      </w:pPr>
      <w:r w:rsidRPr="00927708">
        <w:rPr>
          <w:iCs/>
          <w:u w:val="single"/>
        </w:rPr>
        <w:t>Universal</w:t>
      </w:r>
    </w:p>
    <w:p w14:paraId="1EB752C9" w14:textId="31887977" w:rsidR="003645C1" w:rsidRPr="00927708" w:rsidRDefault="000C565D" w:rsidP="002C1D78">
      <w:pPr>
        <w:pStyle w:val="ListParagraph"/>
        <w:numPr>
          <w:ilvl w:val="0"/>
          <w:numId w:val="2"/>
        </w:numPr>
        <w:jc w:val="both"/>
        <w:rPr>
          <w:iCs/>
        </w:rPr>
      </w:pPr>
      <w:r w:rsidRPr="00927708">
        <w:rPr>
          <w:iCs/>
        </w:rPr>
        <w:t>h</w:t>
      </w:r>
      <w:r w:rsidR="003645C1" w:rsidRPr="00927708">
        <w:rPr>
          <w:iCs/>
        </w:rPr>
        <w:t xml:space="preserve">igh and consistent expectations of all </w:t>
      </w:r>
      <w:r w:rsidR="00935535" w:rsidRPr="00927708">
        <w:rPr>
          <w:iCs/>
        </w:rPr>
        <w:t>staff, students and parents and carers</w:t>
      </w:r>
    </w:p>
    <w:p w14:paraId="7119E59A" w14:textId="6B0D5984" w:rsidR="00FA5301" w:rsidRPr="00927708" w:rsidRDefault="000C565D" w:rsidP="002C1D78">
      <w:pPr>
        <w:pStyle w:val="ListParagraph"/>
        <w:numPr>
          <w:ilvl w:val="0"/>
          <w:numId w:val="2"/>
        </w:numPr>
        <w:jc w:val="both"/>
        <w:rPr>
          <w:iCs/>
        </w:rPr>
      </w:pPr>
      <w:r w:rsidRPr="00927708">
        <w:rPr>
          <w:iCs/>
        </w:rPr>
        <w:t>p</w:t>
      </w:r>
      <w:r w:rsidR="00FA5301" w:rsidRPr="00927708">
        <w:rPr>
          <w:iCs/>
        </w:rPr>
        <w:t>rioriti</w:t>
      </w:r>
      <w:r w:rsidR="0022008F" w:rsidRPr="00927708">
        <w:rPr>
          <w:iCs/>
        </w:rPr>
        <w:t>s</w:t>
      </w:r>
      <w:r w:rsidR="00FA5301" w:rsidRPr="00927708">
        <w:rPr>
          <w:iCs/>
        </w:rPr>
        <w:t>e</w:t>
      </w:r>
      <w:r w:rsidR="0022008F" w:rsidRPr="00927708">
        <w:rPr>
          <w:iCs/>
        </w:rPr>
        <w:t xml:space="preserve"> positive relationships between staff and students, recognising the fundamental role this plays in building and sustaining student wellbeing </w:t>
      </w:r>
    </w:p>
    <w:p w14:paraId="3EB31A49" w14:textId="42370A58" w:rsidR="0080202B" w:rsidRPr="00927708" w:rsidRDefault="000C565D" w:rsidP="002C1D78">
      <w:pPr>
        <w:pStyle w:val="ListParagraph"/>
        <w:numPr>
          <w:ilvl w:val="0"/>
          <w:numId w:val="2"/>
        </w:numPr>
        <w:jc w:val="both"/>
        <w:rPr>
          <w:iCs/>
        </w:rPr>
      </w:pPr>
      <w:r w:rsidRPr="00927708">
        <w:rPr>
          <w:iCs/>
        </w:rPr>
        <w:t>c</w:t>
      </w:r>
      <w:r w:rsidR="0080202B" w:rsidRPr="00927708">
        <w:rPr>
          <w:iCs/>
        </w:rPr>
        <w:t>reat</w:t>
      </w:r>
      <w:r w:rsidR="00F2424C" w:rsidRPr="00927708">
        <w:rPr>
          <w:iCs/>
        </w:rPr>
        <w:t>ing</w:t>
      </w:r>
      <w:r w:rsidR="0080202B" w:rsidRPr="00927708">
        <w:rPr>
          <w:iCs/>
        </w:rPr>
        <w:t xml:space="preserve"> a culture that is inclusive, engag</w:t>
      </w:r>
      <w:r w:rsidR="00F2424C" w:rsidRPr="00927708">
        <w:rPr>
          <w:iCs/>
        </w:rPr>
        <w:t>ing</w:t>
      </w:r>
      <w:r w:rsidR="0080202B" w:rsidRPr="00927708">
        <w:rPr>
          <w:iCs/>
        </w:rPr>
        <w:t xml:space="preserve"> and supportive</w:t>
      </w:r>
      <w:r w:rsidR="004D3F3B" w:rsidRPr="00927708">
        <w:rPr>
          <w:iCs/>
        </w:rPr>
        <w:t xml:space="preserve"> and that embraces and celebrates diversity and empowers all students to participate and feel valued</w:t>
      </w:r>
    </w:p>
    <w:p w14:paraId="7AD257F2" w14:textId="21566F2C" w:rsidR="00FA5301" w:rsidRPr="00927708" w:rsidRDefault="000C565D" w:rsidP="002C1D78">
      <w:pPr>
        <w:pStyle w:val="ListParagraph"/>
        <w:numPr>
          <w:ilvl w:val="0"/>
          <w:numId w:val="2"/>
        </w:numPr>
        <w:jc w:val="both"/>
        <w:rPr>
          <w:iCs/>
        </w:rPr>
      </w:pPr>
      <w:r w:rsidRPr="00927708">
        <w:rPr>
          <w:rFonts w:ascii="Calibri" w:hAnsi="Calibri" w:cs="Calibri"/>
          <w:iCs/>
          <w:color w:val="000000"/>
        </w:rPr>
        <w:t>w</w:t>
      </w:r>
      <w:r w:rsidR="00FA5301" w:rsidRPr="00927708">
        <w:rPr>
          <w:rFonts w:ascii="Calibri" w:hAnsi="Calibri" w:cs="Calibri"/>
          <w:iCs/>
          <w:color w:val="000000"/>
        </w:rPr>
        <w:t>elcom</w:t>
      </w:r>
      <w:r w:rsidR="002F0915" w:rsidRPr="00927708">
        <w:rPr>
          <w:rFonts w:ascii="Calibri" w:hAnsi="Calibri" w:cs="Calibri"/>
          <w:iCs/>
          <w:color w:val="000000"/>
        </w:rPr>
        <w:t>ing</w:t>
      </w:r>
      <w:r w:rsidR="00FA5301" w:rsidRPr="00927708">
        <w:rPr>
          <w:rFonts w:ascii="Calibri" w:hAnsi="Calibri" w:cs="Calibri"/>
          <w:iCs/>
          <w:color w:val="000000"/>
        </w:rPr>
        <w:t xml:space="preserve"> all parents/carers and</w:t>
      </w:r>
      <w:r w:rsidR="002F0915" w:rsidRPr="00927708">
        <w:rPr>
          <w:rFonts w:ascii="Calibri" w:hAnsi="Calibri" w:cs="Calibri"/>
          <w:iCs/>
          <w:color w:val="000000"/>
        </w:rPr>
        <w:t xml:space="preserve"> being</w:t>
      </w:r>
      <w:r w:rsidR="00FA5301" w:rsidRPr="00927708">
        <w:rPr>
          <w:rFonts w:ascii="Calibri" w:hAnsi="Calibri" w:cs="Calibri"/>
          <w:iCs/>
          <w:color w:val="000000"/>
        </w:rPr>
        <w:t xml:space="preserve"> responsive to</w:t>
      </w:r>
      <w:r w:rsidRPr="00927708">
        <w:rPr>
          <w:rFonts w:ascii="Calibri" w:hAnsi="Calibri" w:cs="Calibri"/>
          <w:iCs/>
          <w:color w:val="000000"/>
        </w:rPr>
        <w:t xml:space="preserve"> them as partners in learning</w:t>
      </w:r>
    </w:p>
    <w:p w14:paraId="1E949CFD" w14:textId="3AC808FE" w:rsidR="00787AEF" w:rsidRPr="00927708" w:rsidRDefault="000C565D" w:rsidP="002C1D78">
      <w:pPr>
        <w:pStyle w:val="ListParagraph"/>
        <w:numPr>
          <w:ilvl w:val="0"/>
          <w:numId w:val="2"/>
        </w:numPr>
        <w:jc w:val="both"/>
        <w:rPr>
          <w:iCs/>
        </w:rPr>
      </w:pPr>
      <w:r w:rsidRPr="00927708">
        <w:rPr>
          <w:iCs/>
        </w:rPr>
        <w:t>a</w:t>
      </w:r>
      <w:r w:rsidR="00787AEF" w:rsidRPr="00927708">
        <w:rPr>
          <w:iCs/>
        </w:rPr>
        <w:t>nalysing and being responsive to a range of school data such as attendance, Attitudes to School Survey, parent survey data, student management data and school level assessment data</w:t>
      </w:r>
    </w:p>
    <w:p w14:paraId="58C9B0F6" w14:textId="06B21600" w:rsidR="003645C1" w:rsidRDefault="000C565D" w:rsidP="002C1D78">
      <w:pPr>
        <w:pStyle w:val="ListParagraph"/>
        <w:numPr>
          <w:ilvl w:val="0"/>
          <w:numId w:val="2"/>
        </w:numPr>
        <w:jc w:val="both"/>
        <w:rPr>
          <w:iCs/>
        </w:rPr>
      </w:pPr>
      <w:r w:rsidRPr="00927708">
        <w:rPr>
          <w:iCs/>
        </w:rPr>
        <w:t>t</w:t>
      </w:r>
      <w:r w:rsidR="0022008F" w:rsidRPr="00927708">
        <w:rPr>
          <w:iCs/>
        </w:rPr>
        <w:t xml:space="preserve">eachers at </w:t>
      </w:r>
      <w:r w:rsidR="00EF6EFE" w:rsidRPr="00927708">
        <w:rPr>
          <w:iCs/>
        </w:rPr>
        <w:t>Hawthorn West Primary School plan collaboratively</w:t>
      </w:r>
      <w:r w:rsidR="0022008F" w:rsidRPr="00927708">
        <w:rPr>
          <w:iCs/>
        </w:rPr>
        <w:t xml:space="preserve"> to ensure an explicit, common and shared model of instruction to ensure that evidenced-based, high yield teaching practices are incorporated into all lessons</w:t>
      </w:r>
    </w:p>
    <w:p w14:paraId="67E204A4" w14:textId="77777777" w:rsidR="00811046" w:rsidRPr="00927708" w:rsidRDefault="00811046" w:rsidP="00927708">
      <w:pPr>
        <w:ind w:left="360"/>
        <w:jc w:val="both"/>
        <w:rPr>
          <w:iCs/>
        </w:rPr>
      </w:pPr>
    </w:p>
    <w:p w14:paraId="0EE85D1E" w14:textId="1DC32FFA" w:rsidR="00375F46" w:rsidRDefault="000C565D" w:rsidP="00375F46">
      <w:pPr>
        <w:pStyle w:val="ListParagraph"/>
        <w:numPr>
          <w:ilvl w:val="0"/>
          <w:numId w:val="2"/>
        </w:numPr>
        <w:spacing w:after="0"/>
        <w:jc w:val="both"/>
        <w:rPr>
          <w:iCs/>
        </w:rPr>
      </w:pPr>
      <w:r w:rsidRPr="00927708">
        <w:rPr>
          <w:iCs/>
        </w:rPr>
        <w:t>t</w:t>
      </w:r>
      <w:r w:rsidR="00AB692B" w:rsidRPr="00927708">
        <w:rPr>
          <w:iCs/>
        </w:rPr>
        <w:t xml:space="preserve">eachers at </w:t>
      </w:r>
      <w:r w:rsidR="00EF6EFE" w:rsidRPr="00927708">
        <w:rPr>
          <w:iCs/>
        </w:rPr>
        <w:t xml:space="preserve">Hawthorn West Primary School </w:t>
      </w:r>
      <w:r w:rsidR="00AB692B" w:rsidRPr="00927708">
        <w:rPr>
          <w:iCs/>
        </w:rPr>
        <w:t>adopt a broad range of teaching and assessment approaches to effectively respond to the diverse learning styles, strengths and needs of our students</w:t>
      </w:r>
      <w:r w:rsidR="001319D6" w:rsidRPr="00927708">
        <w:rPr>
          <w:iCs/>
        </w:rPr>
        <w:t xml:space="preserve"> and follow the standards set by the Victorian Institute of Teaching</w:t>
      </w:r>
    </w:p>
    <w:p w14:paraId="40767B49" w14:textId="734E1572" w:rsidR="00375F46" w:rsidRPr="00927708" w:rsidRDefault="00375F46" w:rsidP="00927708">
      <w:pPr>
        <w:pStyle w:val="ListParagraph"/>
        <w:numPr>
          <w:ilvl w:val="0"/>
          <w:numId w:val="2"/>
        </w:numPr>
        <w:spacing w:after="0"/>
        <w:jc w:val="both"/>
        <w:rPr>
          <w:iCs/>
        </w:rPr>
      </w:pPr>
      <w:r w:rsidRPr="00762858">
        <w:t xml:space="preserve">celebrating and acknowledging student achievement and positive behaviour in the classroom at school assemblies with ‘Student of the Week’ and via the newsletter </w:t>
      </w:r>
    </w:p>
    <w:p w14:paraId="1E267D8E" w14:textId="0BF2D5B2" w:rsidR="00AB692B" w:rsidRPr="00927708" w:rsidRDefault="000C565D" w:rsidP="002C1D78">
      <w:pPr>
        <w:pStyle w:val="ListParagraph"/>
        <w:numPr>
          <w:ilvl w:val="0"/>
          <w:numId w:val="2"/>
        </w:numPr>
        <w:jc w:val="both"/>
        <w:rPr>
          <w:iCs/>
        </w:rPr>
      </w:pPr>
      <w:r w:rsidRPr="00927708">
        <w:rPr>
          <w:iCs/>
        </w:rPr>
        <w:t>o</w:t>
      </w:r>
      <w:r w:rsidR="00AB692B" w:rsidRPr="00927708">
        <w:rPr>
          <w:iCs/>
        </w:rPr>
        <w:t>ur school’s Statement of Values</w:t>
      </w:r>
      <w:r w:rsidR="004D3F3B" w:rsidRPr="00927708">
        <w:rPr>
          <w:iCs/>
        </w:rPr>
        <w:t xml:space="preserve"> and School Philosophy</w:t>
      </w:r>
      <w:r w:rsidR="00AB692B" w:rsidRPr="00927708">
        <w:rPr>
          <w:iCs/>
        </w:rPr>
        <w:t xml:space="preserve"> are incorporated into our curriculum and </w:t>
      </w:r>
      <w:r w:rsidR="00F2424C" w:rsidRPr="00927708">
        <w:rPr>
          <w:iCs/>
        </w:rPr>
        <w:t xml:space="preserve">promoted </w:t>
      </w:r>
      <w:r w:rsidR="00AB692B" w:rsidRPr="00927708">
        <w:rPr>
          <w:iCs/>
        </w:rPr>
        <w:t>to students, staff and parents so that they are shared and celebrated as the fou</w:t>
      </w:r>
      <w:r w:rsidRPr="00927708">
        <w:rPr>
          <w:iCs/>
        </w:rPr>
        <w:t>ndation of our school community</w:t>
      </w:r>
    </w:p>
    <w:p w14:paraId="4C6994A2" w14:textId="60142BCE" w:rsidR="001319D6" w:rsidRPr="00927708" w:rsidRDefault="000C565D" w:rsidP="002C1D78">
      <w:pPr>
        <w:pStyle w:val="ListParagraph"/>
        <w:numPr>
          <w:ilvl w:val="0"/>
          <w:numId w:val="2"/>
        </w:numPr>
        <w:jc w:val="both"/>
        <w:rPr>
          <w:iCs/>
        </w:rPr>
      </w:pPr>
      <w:r w:rsidRPr="00927708">
        <w:rPr>
          <w:iCs/>
        </w:rPr>
        <w:lastRenderedPageBreak/>
        <w:t>c</w:t>
      </w:r>
      <w:r w:rsidR="001319D6" w:rsidRPr="00927708">
        <w:rPr>
          <w:iCs/>
        </w:rPr>
        <w:t>arefully planned transition programs to support students moving into different stages of their schooling</w:t>
      </w:r>
    </w:p>
    <w:p w14:paraId="25081992" w14:textId="376A414E" w:rsidR="00215BA1" w:rsidRPr="00927708" w:rsidRDefault="000C565D" w:rsidP="002C1D78">
      <w:pPr>
        <w:pStyle w:val="ListParagraph"/>
        <w:numPr>
          <w:ilvl w:val="0"/>
          <w:numId w:val="2"/>
        </w:numPr>
        <w:jc w:val="both"/>
        <w:rPr>
          <w:iCs/>
        </w:rPr>
      </w:pPr>
      <w:r w:rsidRPr="00927708">
        <w:rPr>
          <w:iCs/>
        </w:rPr>
        <w:t>p</w:t>
      </w:r>
      <w:r w:rsidR="00AB692B" w:rsidRPr="00927708">
        <w:rPr>
          <w:iCs/>
        </w:rPr>
        <w:t>ositive behaviour and student achievement is acknowledged in the classroom</w:t>
      </w:r>
      <w:r w:rsidR="00215BA1" w:rsidRPr="00927708">
        <w:rPr>
          <w:iCs/>
        </w:rPr>
        <w:t>, and formally in school assembli</w:t>
      </w:r>
      <w:r w:rsidRPr="00927708">
        <w:rPr>
          <w:iCs/>
        </w:rPr>
        <w:t>es and communication to parents</w:t>
      </w:r>
    </w:p>
    <w:p w14:paraId="76F21A01" w14:textId="0F89F2D5" w:rsidR="0080202B" w:rsidRPr="00927708" w:rsidRDefault="000C565D" w:rsidP="002C1D78">
      <w:pPr>
        <w:pStyle w:val="ListParagraph"/>
        <w:numPr>
          <w:ilvl w:val="0"/>
          <w:numId w:val="2"/>
        </w:numPr>
        <w:jc w:val="both"/>
        <w:rPr>
          <w:iCs/>
        </w:rPr>
      </w:pPr>
      <w:r w:rsidRPr="00927708">
        <w:rPr>
          <w:iCs/>
        </w:rPr>
        <w:t>m</w:t>
      </w:r>
      <w:r w:rsidR="0080202B" w:rsidRPr="00927708">
        <w:rPr>
          <w:iCs/>
        </w:rPr>
        <w:t>onitor student attendance and implement attendance improvement strategies at a whole-school, cohort and individual level</w:t>
      </w:r>
    </w:p>
    <w:p w14:paraId="32833C3F" w14:textId="770F8ABE" w:rsidR="00F23E7D" w:rsidRDefault="000C565D" w:rsidP="002C1D78">
      <w:pPr>
        <w:pStyle w:val="ListParagraph"/>
        <w:numPr>
          <w:ilvl w:val="0"/>
          <w:numId w:val="2"/>
        </w:numPr>
        <w:jc w:val="both"/>
        <w:rPr>
          <w:iCs/>
        </w:rPr>
      </w:pPr>
      <w:r w:rsidRPr="00927708">
        <w:rPr>
          <w:iCs/>
        </w:rPr>
        <w:t>s</w:t>
      </w:r>
      <w:r w:rsidR="00215BA1" w:rsidRPr="00927708">
        <w:rPr>
          <w:iCs/>
        </w:rPr>
        <w:t xml:space="preserve">tudents </w:t>
      </w:r>
      <w:proofErr w:type="gramStart"/>
      <w:r w:rsidR="00215BA1" w:rsidRPr="00927708">
        <w:rPr>
          <w:iCs/>
        </w:rPr>
        <w:t>have the opportunity to</w:t>
      </w:r>
      <w:proofErr w:type="gramEnd"/>
      <w:r w:rsidR="00215BA1" w:rsidRPr="00927708">
        <w:rPr>
          <w:iCs/>
        </w:rPr>
        <w:t xml:space="preserve"> contribute to and provide feedback on decisions about</w:t>
      </w:r>
      <w:r w:rsidR="001F3E1E" w:rsidRPr="00927708">
        <w:rPr>
          <w:iCs/>
        </w:rPr>
        <w:t xml:space="preserve"> school operations through the </w:t>
      </w:r>
      <w:r w:rsidR="009C7B63" w:rsidRPr="009C7B63">
        <w:rPr>
          <w:iCs/>
        </w:rPr>
        <w:t xml:space="preserve">Junior School </w:t>
      </w:r>
      <w:r w:rsidR="00215BA1" w:rsidRPr="00927708">
        <w:rPr>
          <w:iCs/>
        </w:rPr>
        <w:t>Representative Council</w:t>
      </w:r>
      <w:r w:rsidR="00931092" w:rsidRPr="00927708">
        <w:rPr>
          <w:iCs/>
        </w:rPr>
        <w:t xml:space="preserve"> and other forums </w:t>
      </w:r>
      <w:r w:rsidR="00180687" w:rsidRPr="00927708">
        <w:rPr>
          <w:iCs/>
        </w:rPr>
        <w:t xml:space="preserve">including year group meetings and Peer Support Groups. </w:t>
      </w:r>
    </w:p>
    <w:p w14:paraId="01B12F8D" w14:textId="1B661AAE" w:rsidR="00375F46" w:rsidRPr="00927708" w:rsidRDefault="00375F46">
      <w:pPr>
        <w:pStyle w:val="ListParagraph"/>
        <w:numPr>
          <w:ilvl w:val="0"/>
          <w:numId w:val="2"/>
        </w:numPr>
        <w:jc w:val="both"/>
      </w:pPr>
      <w:r w:rsidRPr="00762858">
        <w:t xml:space="preserve">opportunities for senior student leadership roles in Year 6 with the ‘Year 6 Leadership Program’ as a forum for student voice </w:t>
      </w:r>
    </w:p>
    <w:p w14:paraId="3B3E8295" w14:textId="4DDBF280" w:rsidR="00811046" w:rsidRPr="00762858" w:rsidRDefault="00811046" w:rsidP="00811046">
      <w:pPr>
        <w:pStyle w:val="ListParagraph"/>
        <w:numPr>
          <w:ilvl w:val="0"/>
          <w:numId w:val="2"/>
        </w:numPr>
        <w:jc w:val="both"/>
      </w:pPr>
      <w:r w:rsidRPr="00762858">
        <w:t>implementing wellbeing, social and emotional practices, including Respectful Relationships, Visible Wellbeing</w:t>
      </w:r>
      <w:r w:rsidRPr="00762858">
        <w:rPr>
          <w:rFonts w:cstheme="minorHAnsi"/>
        </w:rPr>
        <w:t xml:space="preserve">™, </w:t>
      </w:r>
      <w:r w:rsidRPr="00762858">
        <w:t>Positive Detective</w:t>
      </w:r>
      <w:r w:rsidRPr="00762858">
        <w:rPr>
          <w:rFonts w:cstheme="minorHAnsi"/>
        </w:rPr>
        <w:t xml:space="preserve">™, </w:t>
      </w:r>
      <w:r w:rsidRPr="00762858">
        <w:t xml:space="preserve">Zones of </w:t>
      </w:r>
      <w:proofErr w:type="gramStart"/>
      <w:r w:rsidRPr="00762858">
        <w:t>Regulation  and</w:t>
      </w:r>
      <w:proofErr w:type="gramEnd"/>
      <w:r w:rsidRPr="00762858">
        <w:t xml:space="preserve"> Circle Time</w:t>
      </w:r>
    </w:p>
    <w:p w14:paraId="68244EA4" w14:textId="77777777" w:rsidR="00811046" w:rsidRPr="00762858" w:rsidRDefault="00811046" w:rsidP="00811046">
      <w:pPr>
        <w:pStyle w:val="ListParagraph"/>
        <w:numPr>
          <w:ilvl w:val="0"/>
          <w:numId w:val="2"/>
        </w:numPr>
        <w:jc w:val="both"/>
      </w:pPr>
      <w:r w:rsidRPr="00762858">
        <w:t xml:space="preserve">engaging with programs, incursions and excursions developed to address issue specific behaviour such as Click Against Hate, Courage to Care, Bravehearts and Cyber Safety </w:t>
      </w:r>
    </w:p>
    <w:p w14:paraId="53E9D27A" w14:textId="77777777" w:rsidR="00811046" w:rsidRPr="00762858" w:rsidRDefault="00811046" w:rsidP="00811046">
      <w:pPr>
        <w:pStyle w:val="ListParagraph"/>
        <w:numPr>
          <w:ilvl w:val="0"/>
          <w:numId w:val="2"/>
        </w:numPr>
        <w:jc w:val="both"/>
      </w:pPr>
      <w:r w:rsidRPr="00762858">
        <w:t xml:space="preserve">providing a wide variety of engaging, inclusive curriculum and extracurricular activities that includes Buddies, Interschool Sport, State School Spectacular, Concert Band, Sing West Choir, Aerobics, camp programs from F-6, lunch time activities such as STEM Club, Chess Club, library, Cool Club </w:t>
      </w:r>
    </w:p>
    <w:p w14:paraId="4C3C778C" w14:textId="77777777" w:rsidR="00811046" w:rsidRPr="00762858" w:rsidRDefault="00811046" w:rsidP="00811046">
      <w:pPr>
        <w:pStyle w:val="ListParagraph"/>
        <w:numPr>
          <w:ilvl w:val="0"/>
          <w:numId w:val="2"/>
        </w:numPr>
        <w:jc w:val="both"/>
      </w:pPr>
      <w:r w:rsidRPr="00762858">
        <w:t xml:space="preserve">providing opportunities for students to connect with students from our </w:t>
      </w:r>
      <w:proofErr w:type="gramStart"/>
      <w:r w:rsidRPr="00762858">
        <w:t>Sister</w:t>
      </w:r>
      <w:proofErr w:type="gramEnd"/>
      <w:r w:rsidRPr="00762858">
        <w:t xml:space="preserve"> School, </w:t>
      </w:r>
      <w:proofErr w:type="spellStart"/>
      <w:r w:rsidRPr="00762858">
        <w:rPr>
          <w:rFonts w:eastAsia="Times New Roman"/>
        </w:rPr>
        <w:t>Nagatadai</w:t>
      </w:r>
      <w:proofErr w:type="spellEnd"/>
      <w:r w:rsidRPr="00762858">
        <w:rPr>
          <w:rFonts w:eastAsia="Times New Roman"/>
        </w:rPr>
        <w:t xml:space="preserve"> Elementary in the city of Yokohama, Japan.</w:t>
      </w:r>
    </w:p>
    <w:p w14:paraId="1636F0A5" w14:textId="6AFC6DE0" w:rsidR="00D34748" w:rsidRPr="00927708" w:rsidRDefault="00922614" w:rsidP="002C1D78">
      <w:pPr>
        <w:pStyle w:val="ListParagraph"/>
        <w:numPr>
          <w:ilvl w:val="0"/>
          <w:numId w:val="2"/>
        </w:numPr>
        <w:jc w:val="both"/>
        <w:rPr>
          <w:iCs/>
        </w:rPr>
      </w:pPr>
      <w:r w:rsidRPr="00927708">
        <w:rPr>
          <w:iCs/>
        </w:rPr>
        <w:t>a</w:t>
      </w:r>
      <w:r w:rsidR="00215BA1" w:rsidRPr="00927708">
        <w:rPr>
          <w:iCs/>
        </w:rPr>
        <w:t xml:space="preserve">ll students are welcome to </w:t>
      </w:r>
      <w:r w:rsidR="009C7B63" w:rsidRPr="00927708">
        <w:rPr>
          <w:iCs/>
        </w:rPr>
        <w:t>approach</w:t>
      </w:r>
      <w:r w:rsidR="00215BA1" w:rsidRPr="00927708">
        <w:rPr>
          <w:iCs/>
        </w:rPr>
        <w:t>, Assistant Principal</w:t>
      </w:r>
      <w:r w:rsidR="009C7B63" w:rsidRPr="00927708">
        <w:rPr>
          <w:iCs/>
        </w:rPr>
        <w:t>s</w:t>
      </w:r>
      <w:r w:rsidR="00215BA1" w:rsidRPr="00927708">
        <w:rPr>
          <w:iCs/>
        </w:rPr>
        <w:t xml:space="preserve"> and Principal if they would like to discuss a particular issue or feel as though they may need support of any kind. We are proud to have an ‘open door’ policy where students and </w:t>
      </w:r>
      <w:r w:rsidR="000C565D" w:rsidRPr="00927708">
        <w:rPr>
          <w:iCs/>
        </w:rPr>
        <w:t>staff are partners in learning</w:t>
      </w:r>
    </w:p>
    <w:p w14:paraId="2EA2381A" w14:textId="245778DA" w:rsidR="00215BA1" w:rsidRPr="00927708" w:rsidRDefault="000C565D" w:rsidP="002C1D78">
      <w:pPr>
        <w:pStyle w:val="ListParagraph"/>
        <w:numPr>
          <w:ilvl w:val="0"/>
          <w:numId w:val="2"/>
        </w:numPr>
        <w:jc w:val="both"/>
        <w:rPr>
          <w:iCs/>
        </w:rPr>
      </w:pPr>
      <w:r w:rsidRPr="00927708">
        <w:rPr>
          <w:iCs/>
        </w:rPr>
        <w:t>w</w:t>
      </w:r>
      <w:r w:rsidR="001F3E1E" w:rsidRPr="00927708">
        <w:rPr>
          <w:iCs/>
        </w:rPr>
        <w:t>e engage in school</w:t>
      </w:r>
      <w:r w:rsidR="00215BA1" w:rsidRPr="00927708">
        <w:rPr>
          <w:iCs/>
        </w:rPr>
        <w:t xml:space="preserve"> </w:t>
      </w:r>
      <w:r w:rsidR="001F3E1E" w:rsidRPr="00927708">
        <w:rPr>
          <w:iCs/>
        </w:rPr>
        <w:t>wide positive behaviour support with our staff and students, which includes programs such as:</w:t>
      </w:r>
    </w:p>
    <w:p w14:paraId="5A630FD1" w14:textId="50897BDC" w:rsidR="001F3E1E" w:rsidRPr="00927708" w:rsidRDefault="001F3E1E" w:rsidP="002C1D78">
      <w:pPr>
        <w:pStyle w:val="ListParagraph"/>
        <w:numPr>
          <w:ilvl w:val="1"/>
          <w:numId w:val="2"/>
        </w:numPr>
        <w:jc w:val="both"/>
        <w:rPr>
          <w:iCs/>
        </w:rPr>
      </w:pPr>
      <w:r w:rsidRPr="00927708">
        <w:rPr>
          <w:iCs/>
        </w:rPr>
        <w:t>Respectful Relationships</w:t>
      </w:r>
    </w:p>
    <w:p w14:paraId="456182DC" w14:textId="1F4FA2C8" w:rsidR="001F3E1E" w:rsidRPr="00927708" w:rsidRDefault="009C7B63" w:rsidP="002C1D78">
      <w:pPr>
        <w:pStyle w:val="ListParagraph"/>
        <w:numPr>
          <w:ilvl w:val="1"/>
          <w:numId w:val="2"/>
        </w:numPr>
        <w:jc w:val="both"/>
        <w:rPr>
          <w:iCs/>
        </w:rPr>
      </w:pPr>
      <w:r w:rsidRPr="00927708">
        <w:rPr>
          <w:iCs/>
        </w:rPr>
        <w:t>School Wide Positive Behaviour Support Program</w:t>
      </w:r>
    </w:p>
    <w:p w14:paraId="3EF4ED30" w14:textId="44D823B9" w:rsidR="00657782" w:rsidRPr="00927708" w:rsidRDefault="00CE31F4" w:rsidP="002C1D78">
      <w:pPr>
        <w:pStyle w:val="ListParagraph"/>
        <w:numPr>
          <w:ilvl w:val="0"/>
          <w:numId w:val="2"/>
        </w:numPr>
        <w:jc w:val="both"/>
        <w:rPr>
          <w:iCs/>
        </w:rPr>
      </w:pPr>
      <w:r w:rsidRPr="00927708">
        <w:rPr>
          <w:iCs/>
        </w:rPr>
        <w:t>measures</w:t>
      </w:r>
      <w:r w:rsidR="00F064A9" w:rsidRPr="00927708">
        <w:rPr>
          <w:iCs/>
        </w:rPr>
        <w:t xml:space="preserve"> are</w:t>
      </w:r>
      <w:r w:rsidRPr="00927708">
        <w:rPr>
          <w:iCs/>
        </w:rPr>
        <w:t xml:space="preserve"> in place to empower our school community to identify</w:t>
      </w:r>
      <w:r w:rsidR="004D3F3B" w:rsidRPr="00927708">
        <w:rPr>
          <w:iCs/>
        </w:rPr>
        <w:t xml:space="preserve">, </w:t>
      </w:r>
      <w:r w:rsidR="00CF6DDD" w:rsidRPr="00927708">
        <w:rPr>
          <w:iCs/>
        </w:rPr>
        <w:t>report</w:t>
      </w:r>
      <w:r w:rsidR="004D3F3B" w:rsidRPr="00927708">
        <w:rPr>
          <w:iCs/>
        </w:rPr>
        <w:t xml:space="preserve"> and address</w:t>
      </w:r>
      <w:r w:rsidRPr="00927708">
        <w:rPr>
          <w:iCs/>
        </w:rPr>
        <w:t xml:space="preserve"> </w:t>
      </w:r>
      <w:r w:rsidR="00CF6DDD" w:rsidRPr="00927708">
        <w:rPr>
          <w:iCs/>
        </w:rPr>
        <w:t xml:space="preserve">inappropriate and harmful behaviours such as </w:t>
      </w:r>
      <w:r w:rsidRPr="00927708">
        <w:rPr>
          <w:iCs/>
        </w:rPr>
        <w:t>racism,</w:t>
      </w:r>
      <w:r w:rsidR="00B04A52" w:rsidRPr="00927708">
        <w:rPr>
          <w:iCs/>
        </w:rPr>
        <w:t xml:space="preserve"> homophobia and other forms of</w:t>
      </w:r>
      <w:r w:rsidRPr="00927708">
        <w:rPr>
          <w:iCs/>
        </w:rPr>
        <w:t xml:space="preserve"> </w:t>
      </w:r>
      <w:r w:rsidR="00CF6DDD" w:rsidRPr="00927708">
        <w:rPr>
          <w:iCs/>
        </w:rPr>
        <w:t xml:space="preserve">discrimination </w:t>
      </w:r>
      <w:r w:rsidR="00B04A52" w:rsidRPr="00927708">
        <w:rPr>
          <w:iCs/>
        </w:rPr>
        <w:t>or</w:t>
      </w:r>
      <w:r w:rsidR="00CF6DDD" w:rsidRPr="00927708">
        <w:rPr>
          <w:iCs/>
        </w:rPr>
        <w:t xml:space="preserve"> </w:t>
      </w:r>
      <w:r w:rsidR="006E5693" w:rsidRPr="00927708">
        <w:rPr>
          <w:iCs/>
        </w:rPr>
        <w:t>harassment.</w:t>
      </w:r>
      <w:r w:rsidR="0077225E" w:rsidRPr="00927708">
        <w:rPr>
          <w:iCs/>
        </w:rPr>
        <w:t xml:space="preserve">  </w:t>
      </w:r>
    </w:p>
    <w:p w14:paraId="44535F6C" w14:textId="77777777" w:rsidR="00375F46" w:rsidRDefault="00375F46" w:rsidP="002C1D78">
      <w:pPr>
        <w:jc w:val="both"/>
        <w:rPr>
          <w:iCs/>
          <w:u w:val="single"/>
        </w:rPr>
      </w:pPr>
    </w:p>
    <w:p w14:paraId="30297490" w14:textId="77777777" w:rsidR="00375F46" w:rsidRDefault="00375F46" w:rsidP="002C1D78">
      <w:pPr>
        <w:jc w:val="both"/>
        <w:rPr>
          <w:iCs/>
          <w:u w:val="single"/>
        </w:rPr>
      </w:pPr>
    </w:p>
    <w:p w14:paraId="7D2A001B" w14:textId="3353C7EC" w:rsidR="00AB692B" w:rsidRPr="00927708" w:rsidRDefault="00AB692B" w:rsidP="002C1D78">
      <w:pPr>
        <w:jc w:val="both"/>
        <w:rPr>
          <w:iCs/>
          <w:u w:val="single"/>
        </w:rPr>
      </w:pPr>
      <w:r w:rsidRPr="00927708">
        <w:rPr>
          <w:iCs/>
          <w:u w:val="single"/>
        </w:rPr>
        <w:t>Targeted</w:t>
      </w:r>
    </w:p>
    <w:p w14:paraId="6AEF61F5" w14:textId="16ED8C9C" w:rsidR="00747DFA" w:rsidRPr="00927708" w:rsidRDefault="00747DFA" w:rsidP="002C1D78">
      <w:pPr>
        <w:pStyle w:val="ListParagraph"/>
        <w:numPr>
          <w:ilvl w:val="0"/>
          <w:numId w:val="3"/>
        </w:numPr>
        <w:jc w:val="both"/>
        <w:rPr>
          <w:iCs/>
        </w:rPr>
      </w:pPr>
      <w:r w:rsidRPr="00927708">
        <w:rPr>
          <w:iCs/>
        </w:rPr>
        <w:t xml:space="preserve"> Koorie students </w:t>
      </w:r>
      <w:r w:rsidR="00376ACC" w:rsidRPr="00927708">
        <w:rPr>
          <w:iCs/>
        </w:rPr>
        <w:t>are supported to</w:t>
      </w:r>
      <w:r w:rsidR="0039316E" w:rsidRPr="00927708">
        <w:rPr>
          <w:iCs/>
        </w:rPr>
        <w:t xml:space="preserve"> engage fully in their education, in a positive learning environment that understands and appreciates the strength of Aboriginal and Torres Strait Islander culture</w:t>
      </w:r>
      <w:r w:rsidR="009C7B63">
        <w:rPr>
          <w:iCs/>
        </w:rPr>
        <w:t>.</w:t>
      </w:r>
    </w:p>
    <w:p w14:paraId="2EE9C3E2" w14:textId="32380B46" w:rsidR="00D96553" w:rsidRPr="00927708" w:rsidRDefault="0039316E" w:rsidP="002C1D78">
      <w:pPr>
        <w:pStyle w:val="ListParagraph"/>
        <w:numPr>
          <w:ilvl w:val="0"/>
          <w:numId w:val="3"/>
        </w:numPr>
        <w:jc w:val="both"/>
        <w:rPr>
          <w:iCs/>
        </w:rPr>
      </w:pPr>
      <w:r w:rsidRPr="00927708">
        <w:rPr>
          <w:iCs/>
        </w:rPr>
        <w:t xml:space="preserve">our </w:t>
      </w:r>
      <w:r w:rsidR="007E6792" w:rsidRPr="00927708">
        <w:rPr>
          <w:iCs/>
        </w:rPr>
        <w:t xml:space="preserve">English as a second language students are supported through our EAL </w:t>
      </w:r>
      <w:r w:rsidR="0003116C" w:rsidRPr="00927708">
        <w:rPr>
          <w:iCs/>
        </w:rPr>
        <w:t>program, and all cultural and linguistically diverse students are supported to feel safe and included in our school</w:t>
      </w:r>
      <w:r w:rsidR="009D7C33" w:rsidRPr="00927708">
        <w:rPr>
          <w:iCs/>
        </w:rPr>
        <w:t xml:space="preserve"> including through </w:t>
      </w:r>
      <w:r w:rsidR="009C7B63" w:rsidRPr="00927708">
        <w:rPr>
          <w:iCs/>
        </w:rPr>
        <w:t xml:space="preserve">the provision of a support program if required or provided </w:t>
      </w:r>
      <w:proofErr w:type="gramStart"/>
      <w:r w:rsidR="009C7B63" w:rsidRPr="00927708">
        <w:rPr>
          <w:iCs/>
        </w:rPr>
        <w:t>with  classroom</w:t>
      </w:r>
      <w:proofErr w:type="gramEnd"/>
      <w:r w:rsidR="009C7B63" w:rsidRPr="00927708">
        <w:rPr>
          <w:iCs/>
        </w:rPr>
        <w:t xml:space="preserve"> program to support their transition. </w:t>
      </w:r>
    </w:p>
    <w:p w14:paraId="5F3A33FA" w14:textId="69F7E521" w:rsidR="007E6792" w:rsidRPr="00927708" w:rsidRDefault="00D96553" w:rsidP="002C1D78">
      <w:pPr>
        <w:pStyle w:val="ListParagraph"/>
        <w:numPr>
          <w:ilvl w:val="0"/>
          <w:numId w:val="3"/>
        </w:numPr>
        <w:jc w:val="both"/>
        <w:rPr>
          <w:iCs/>
        </w:rPr>
      </w:pPr>
      <w:r w:rsidRPr="00927708">
        <w:rPr>
          <w:iCs/>
        </w:rPr>
        <w:t xml:space="preserve">we support learning and wellbeing outcomes of students from refugee background </w:t>
      </w:r>
      <w:r w:rsidR="009D7C33" w:rsidRPr="00927708">
        <w:rPr>
          <w:iCs/>
        </w:rPr>
        <w:t xml:space="preserve">through </w:t>
      </w:r>
      <w:r w:rsidR="009C7B63" w:rsidRPr="00927708">
        <w:rPr>
          <w:iCs/>
        </w:rPr>
        <w:t xml:space="preserve">the provision of an Individual Learning Plan and access to support programs as required. </w:t>
      </w:r>
    </w:p>
    <w:p w14:paraId="30CF7F74" w14:textId="69C3584D" w:rsidR="0039316E" w:rsidRPr="00927708" w:rsidRDefault="007E6792" w:rsidP="002C1D78">
      <w:pPr>
        <w:pStyle w:val="ListParagraph"/>
        <w:numPr>
          <w:ilvl w:val="0"/>
          <w:numId w:val="3"/>
        </w:numPr>
        <w:jc w:val="both"/>
        <w:rPr>
          <w:iCs/>
        </w:rPr>
      </w:pPr>
      <w:r w:rsidRPr="00927708">
        <w:rPr>
          <w:iCs/>
        </w:rPr>
        <w:lastRenderedPageBreak/>
        <w:t xml:space="preserve">we provide a positive and respectful learning environment for our students who identify as LGBTIQ+ and follow the Department’s policy on </w:t>
      </w:r>
      <w:hyperlink r:id="rId13" w:history="1">
        <w:r w:rsidRPr="00927708">
          <w:rPr>
            <w:rStyle w:val="Hyperlink"/>
            <w:iCs/>
          </w:rPr>
          <w:t>LGBTIQ Student Support</w:t>
        </w:r>
        <w:r w:rsidR="00045B93" w:rsidRPr="00927708">
          <w:rPr>
            <w:rStyle w:val="Hyperlink"/>
            <w:iCs/>
          </w:rPr>
          <w:t xml:space="preserve"> [insert any specific measures at your school to support LGBTIQ+ students]</w:t>
        </w:r>
        <w:r w:rsidRPr="00927708">
          <w:rPr>
            <w:rStyle w:val="Hyperlink"/>
            <w:iCs/>
          </w:rPr>
          <w:t xml:space="preserve">  </w:t>
        </w:r>
      </w:hyperlink>
      <w:r w:rsidRPr="00927708">
        <w:rPr>
          <w:iCs/>
        </w:rPr>
        <w:t xml:space="preserve"> </w:t>
      </w:r>
    </w:p>
    <w:p w14:paraId="041F7BB1" w14:textId="0CD87148" w:rsidR="00DF39A0" w:rsidRPr="00927708" w:rsidRDefault="000C565D" w:rsidP="002C1D78">
      <w:pPr>
        <w:pStyle w:val="ListParagraph"/>
        <w:numPr>
          <w:ilvl w:val="0"/>
          <w:numId w:val="3"/>
        </w:numPr>
        <w:jc w:val="both"/>
        <w:rPr>
          <w:iCs/>
        </w:rPr>
      </w:pPr>
      <w:r w:rsidRPr="00927708">
        <w:rPr>
          <w:rFonts w:ascii="Calibri" w:hAnsi="Calibri" w:cs="Calibri"/>
          <w:iCs/>
          <w:color w:val="000000"/>
        </w:rPr>
        <w:t>a</w:t>
      </w:r>
      <w:r w:rsidR="00747DFA" w:rsidRPr="00927708">
        <w:rPr>
          <w:rFonts w:ascii="Calibri" w:hAnsi="Calibri" w:cs="Calibri"/>
          <w:iCs/>
          <w:color w:val="000000"/>
        </w:rPr>
        <w:t xml:space="preserve">ll students in Out of Home Care </w:t>
      </w:r>
      <w:r w:rsidR="008E4D2F" w:rsidRPr="00927708">
        <w:rPr>
          <w:rFonts w:ascii="Calibri" w:hAnsi="Calibri" w:cs="Calibri"/>
          <w:iCs/>
          <w:color w:val="000000"/>
        </w:rPr>
        <w:t xml:space="preserve">are supported in accordance with the Department’s policy on </w:t>
      </w:r>
      <w:hyperlink r:id="rId14" w:history="1">
        <w:r w:rsidR="008E4D2F" w:rsidRPr="00927708">
          <w:rPr>
            <w:rStyle w:val="Hyperlink"/>
            <w:rFonts w:ascii="Calibri" w:hAnsi="Calibri" w:cs="Calibri"/>
            <w:iCs/>
          </w:rPr>
          <w:t>Supporting Students in Out-of-Home Care</w:t>
        </w:r>
      </w:hyperlink>
      <w:r w:rsidR="008E4D2F" w:rsidRPr="00927708">
        <w:rPr>
          <w:rFonts w:ascii="Calibri" w:hAnsi="Calibri" w:cs="Calibri"/>
          <w:iCs/>
          <w:color w:val="000000"/>
        </w:rPr>
        <w:t xml:space="preserve"> including being</w:t>
      </w:r>
      <w:r w:rsidR="00747DFA" w:rsidRPr="00927708">
        <w:rPr>
          <w:rFonts w:ascii="Calibri" w:hAnsi="Calibri" w:cs="Calibri"/>
          <w:iCs/>
          <w:color w:val="000000"/>
        </w:rPr>
        <w:t xml:space="preserve"> appointed a Learning Mentor, hav</w:t>
      </w:r>
      <w:r w:rsidR="008E4D2F" w:rsidRPr="00927708">
        <w:rPr>
          <w:rFonts w:ascii="Calibri" w:hAnsi="Calibri" w:cs="Calibri"/>
          <w:iCs/>
          <w:color w:val="000000"/>
        </w:rPr>
        <w:t>ing</w:t>
      </w:r>
      <w:r w:rsidR="00747DFA" w:rsidRPr="00927708">
        <w:rPr>
          <w:rFonts w:ascii="Calibri" w:hAnsi="Calibri" w:cs="Calibri"/>
          <w:iCs/>
          <w:color w:val="000000"/>
        </w:rPr>
        <w:t xml:space="preserve"> an Individual Learning Plan</w:t>
      </w:r>
      <w:r w:rsidR="00A50BF8" w:rsidRPr="00927708">
        <w:rPr>
          <w:rFonts w:ascii="Calibri" w:hAnsi="Calibri" w:cs="Calibri"/>
          <w:iCs/>
          <w:color w:val="000000"/>
        </w:rPr>
        <w:t xml:space="preserve"> and a Student Support Group</w:t>
      </w:r>
      <w:r w:rsidR="00747DFA" w:rsidRPr="00927708">
        <w:rPr>
          <w:rFonts w:ascii="Calibri" w:hAnsi="Calibri" w:cs="Calibri"/>
          <w:iCs/>
          <w:color w:val="000000"/>
        </w:rPr>
        <w:t xml:space="preserve"> </w:t>
      </w:r>
      <w:r w:rsidR="00A50BF8" w:rsidRPr="00927708">
        <w:rPr>
          <w:rFonts w:ascii="Calibri" w:hAnsi="Calibri" w:cs="Calibri"/>
          <w:iCs/>
          <w:color w:val="000000"/>
        </w:rPr>
        <w:t xml:space="preserve">(SSG) </w:t>
      </w:r>
      <w:r w:rsidR="00747DFA" w:rsidRPr="00927708">
        <w:rPr>
          <w:rFonts w:ascii="Calibri" w:hAnsi="Calibri" w:cs="Calibri"/>
          <w:iCs/>
          <w:color w:val="000000"/>
        </w:rPr>
        <w:t xml:space="preserve">and </w:t>
      </w:r>
      <w:r w:rsidR="008E4D2F" w:rsidRPr="00927708">
        <w:rPr>
          <w:rFonts w:ascii="Calibri" w:hAnsi="Calibri" w:cs="Calibri"/>
          <w:iCs/>
          <w:color w:val="000000"/>
        </w:rPr>
        <w:t>being</w:t>
      </w:r>
      <w:r w:rsidR="00747DFA" w:rsidRPr="00927708">
        <w:rPr>
          <w:rFonts w:ascii="Calibri" w:hAnsi="Calibri" w:cs="Calibri"/>
          <w:iCs/>
          <w:color w:val="000000"/>
        </w:rPr>
        <w:t xml:space="preserve"> referred to Student Support Services for an Educational Needs Assessment</w:t>
      </w:r>
    </w:p>
    <w:p w14:paraId="7BCBD009" w14:textId="4E2B2CA2" w:rsidR="008E4D2F" w:rsidRPr="00927708" w:rsidRDefault="008E4D2F" w:rsidP="002C1D78">
      <w:pPr>
        <w:pStyle w:val="ListParagraph"/>
        <w:numPr>
          <w:ilvl w:val="0"/>
          <w:numId w:val="3"/>
        </w:numPr>
        <w:jc w:val="both"/>
        <w:rPr>
          <w:iCs/>
        </w:rPr>
      </w:pPr>
      <w:r w:rsidRPr="00927708">
        <w:rPr>
          <w:rFonts w:ascii="Calibri" w:hAnsi="Calibri" w:cs="Calibri"/>
          <w:iCs/>
          <w:color w:val="000000"/>
        </w:rPr>
        <w:t xml:space="preserve">students with a disability </w:t>
      </w:r>
      <w:r w:rsidR="008D737D" w:rsidRPr="00927708">
        <w:rPr>
          <w:rFonts w:ascii="Calibri" w:hAnsi="Calibri" w:cs="Calibri"/>
          <w:iCs/>
          <w:color w:val="000000"/>
        </w:rPr>
        <w:t xml:space="preserve">are supported to be able to engage fully in their learning and school activities in accordance with the Department’s policy on </w:t>
      </w:r>
      <w:hyperlink r:id="rId15" w:history="1">
        <w:r w:rsidR="008D737D" w:rsidRPr="00927708">
          <w:rPr>
            <w:rStyle w:val="Hyperlink"/>
            <w:rFonts w:ascii="Calibri" w:hAnsi="Calibri" w:cs="Calibri"/>
            <w:iCs/>
          </w:rPr>
          <w:t>Students with Disability</w:t>
        </w:r>
      </w:hyperlink>
      <w:r w:rsidR="008D737D" w:rsidRPr="00927708">
        <w:rPr>
          <w:rFonts w:ascii="Calibri" w:hAnsi="Calibri" w:cs="Calibri"/>
          <w:iCs/>
          <w:color w:val="000000"/>
        </w:rPr>
        <w:t xml:space="preserve">, such as  through reasonable adjustments to support access to learning programs, consultation with families and where required, student support groups and individual education plans  </w:t>
      </w:r>
    </w:p>
    <w:p w14:paraId="089E84A1" w14:textId="46D4F5F6" w:rsidR="00215BA1" w:rsidRDefault="000C565D" w:rsidP="002C1D78">
      <w:pPr>
        <w:pStyle w:val="ListParagraph"/>
        <w:numPr>
          <w:ilvl w:val="0"/>
          <w:numId w:val="3"/>
        </w:numPr>
        <w:jc w:val="both"/>
        <w:rPr>
          <w:iCs/>
        </w:rPr>
      </w:pPr>
      <w:r w:rsidRPr="00927708">
        <w:rPr>
          <w:iCs/>
        </w:rPr>
        <w:t>w</w:t>
      </w:r>
      <w:r w:rsidR="0022008F" w:rsidRPr="00927708">
        <w:rPr>
          <w:iCs/>
        </w:rPr>
        <w:t xml:space="preserve">ellbeing </w:t>
      </w:r>
      <w:r w:rsidR="00215BA1" w:rsidRPr="00927708">
        <w:rPr>
          <w:iCs/>
        </w:rPr>
        <w:t xml:space="preserve">and health staff will undertake health promotion and social skills development in response to needs identified by </w:t>
      </w:r>
      <w:r w:rsidR="00747DFA" w:rsidRPr="00927708">
        <w:rPr>
          <w:iCs/>
        </w:rPr>
        <w:t xml:space="preserve">student wellbeing data, </w:t>
      </w:r>
      <w:r w:rsidR="00215BA1" w:rsidRPr="00927708">
        <w:rPr>
          <w:iCs/>
        </w:rPr>
        <w:t>classroom teachers or other school staff each year</w:t>
      </w:r>
    </w:p>
    <w:p w14:paraId="6C4A5075" w14:textId="77777777" w:rsidR="00811046" w:rsidRPr="00762858" w:rsidRDefault="00811046" w:rsidP="00811046">
      <w:pPr>
        <w:pStyle w:val="ListParagraph"/>
        <w:numPr>
          <w:ilvl w:val="0"/>
          <w:numId w:val="3"/>
        </w:numPr>
        <w:jc w:val="both"/>
      </w:pPr>
      <w:r w:rsidRPr="00762858">
        <w:t xml:space="preserve">high-ability students in Years 3 – 6 </w:t>
      </w:r>
      <w:proofErr w:type="gramStart"/>
      <w:r w:rsidRPr="00762858">
        <w:t>have the opportunity to</w:t>
      </w:r>
      <w:proofErr w:type="gramEnd"/>
      <w:r w:rsidRPr="00762858">
        <w:t xml:space="preserve"> participate in online enrichment and extension programs offered by the Victorian High-Ability program</w:t>
      </w:r>
    </w:p>
    <w:p w14:paraId="18498049" w14:textId="41C5F434" w:rsidR="00215BA1" w:rsidRPr="00927708" w:rsidRDefault="000C565D">
      <w:pPr>
        <w:pStyle w:val="ListParagraph"/>
        <w:numPr>
          <w:ilvl w:val="0"/>
          <w:numId w:val="3"/>
        </w:numPr>
        <w:jc w:val="both"/>
        <w:rPr>
          <w:iCs/>
        </w:rPr>
      </w:pPr>
      <w:r w:rsidRPr="00927708">
        <w:rPr>
          <w:iCs/>
        </w:rPr>
        <w:t>s</w:t>
      </w:r>
      <w:r w:rsidR="00215BA1" w:rsidRPr="00927708">
        <w:rPr>
          <w:iCs/>
        </w:rPr>
        <w:t>taff will apply a trauma-informed approach to working with students who have experienced trauma</w:t>
      </w:r>
      <w:r w:rsidR="00747DFA" w:rsidRPr="00927708">
        <w:rPr>
          <w:iCs/>
        </w:rPr>
        <w:t xml:space="preserve"> </w:t>
      </w:r>
    </w:p>
    <w:p w14:paraId="044F3AA1" w14:textId="77777777" w:rsidR="008E4D2F" w:rsidRPr="00927708" w:rsidRDefault="0087104D" w:rsidP="008E4D2F">
      <w:pPr>
        <w:pStyle w:val="ListParagraph"/>
        <w:numPr>
          <w:ilvl w:val="0"/>
          <w:numId w:val="3"/>
        </w:numPr>
        <w:jc w:val="both"/>
        <w:rPr>
          <w:iCs/>
        </w:rPr>
      </w:pPr>
      <w:r w:rsidRPr="00927708">
        <w:rPr>
          <w:iCs/>
        </w:rPr>
        <w:t>students enrolled under the Department’s international student program</w:t>
      </w:r>
      <w:r w:rsidR="009976A3" w:rsidRPr="00927708">
        <w:rPr>
          <w:iCs/>
        </w:rPr>
        <w:t xml:space="preserve"> are supported in accordance with our legal obligations and Department policy and guidelines at: </w:t>
      </w:r>
      <w:hyperlink r:id="rId16" w:history="1">
        <w:r w:rsidR="009976A3" w:rsidRPr="00927708">
          <w:rPr>
            <w:rStyle w:val="Hyperlink"/>
            <w:iCs/>
          </w:rPr>
          <w:t>International Student Program</w:t>
        </w:r>
      </w:hyperlink>
      <w:r w:rsidRPr="00927708">
        <w:rPr>
          <w:iCs/>
        </w:rPr>
        <w:t xml:space="preserve"> </w:t>
      </w:r>
    </w:p>
    <w:p w14:paraId="765C64D8" w14:textId="7C2C9945" w:rsidR="00AB692B" w:rsidRPr="00927708" w:rsidRDefault="00AB692B" w:rsidP="002C1D78">
      <w:pPr>
        <w:jc w:val="both"/>
        <w:rPr>
          <w:i/>
          <w:u w:val="single"/>
        </w:rPr>
      </w:pPr>
      <w:r w:rsidRPr="00927708">
        <w:rPr>
          <w:i/>
          <w:u w:val="single"/>
        </w:rPr>
        <w:t xml:space="preserve">Individual </w:t>
      </w:r>
    </w:p>
    <w:p w14:paraId="659E96CC" w14:textId="06F92920" w:rsidR="00CB0616" w:rsidRPr="00927708" w:rsidRDefault="00382B52" w:rsidP="002C1D78">
      <w:pPr>
        <w:pStyle w:val="ListParagraph"/>
        <w:numPr>
          <w:ilvl w:val="0"/>
          <w:numId w:val="5"/>
        </w:numPr>
      </w:pPr>
      <w:hyperlink r:id="rId17" w:history="1">
        <w:r w:rsidR="00CB0616" w:rsidRPr="00927708">
          <w:rPr>
            <w:rStyle w:val="Hyperlink"/>
          </w:rPr>
          <w:t>Student Support Groups</w:t>
        </w:r>
      </w:hyperlink>
      <w:r w:rsidR="00CB0616" w:rsidRPr="00927708">
        <w:t xml:space="preserve"> </w:t>
      </w:r>
    </w:p>
    <w:p w14:paraId="444A824D" w14:textId="0E14E0A5" w:rsidR="0016104C" w:rsidRPr="00927708" w:rsidRDefault="00382B52" w:rsidP="002C1D78">
      <w:pPr>
        <w:pStyle w:val="ListParagraph"/>
        <w:numPr>
          <w:ilvl w:val="0"/>
          <w:numId w:val="5"/>
        </w:numPr>
        <w:jc w:val="both"/>
      </w:pPr>
      <w:hyperlink r:id="rId18" w:history="1">
        <w:r w:rsidR="00CB0616" w:rsidRPr="00927708">
          <w:rPr>
            <w:rStyle w:val="Hyperlink"/>
          </w:rPr>
          <w:t xml:space="preserve">Individual </w:t>
        </w:r>
        <w:r w:rsidR="00C87C69" w:rsidRPr="00927708">
          <w:rPr>
            <w:rStyle w:val="Hyperlink"/>
          </w:rPr>
          <w:t xml:space="preserve">Education </w:t>
        </w:r>
        <w:r w:rsidR="00CB0616" w:rsidRPr="00927708">
          <w:rPr>
            <w:rStyle w:val="Hyperlink"/>
          </w:rPr>
          <w:t>Plan</w:t>
        </w:r>
        <w:r w:rsidR="00C87C69" w:rsidRPr="00927708">
          <w:rPr>
            <w:rStyle w:val="Hyperlink"/>
          </w:rPr>
          <w:t>s</w:t>
        </w:r>
      </w:hyperlink>
    </w:p>
    <w:p w14:paraId="2DFC22A8" w14:textId="03CFBF4A" w:rsidR="00864544" w:rsidRPr="00927708" w:rsidRDefault="00382B52" w:rsidP="002C1D78">
      <w:pPr>
        <w:pStyle w:val="ListParagraph"/>
        <w:numPr>
          <w:ilvl w:val="0"/>
          <w:numId w:val="5"/>
        </w:numPr>
        <w:jc w:val="both"/>
      </w:pPr>
      <w:hyperlink r:id="rId19" w:history="1">
        <w:r w:rsidR="00864544" w:rsidRPr="00927708">
          <w:rPr>
            <w:rStyle w:val="Hyperlink"/>
          </w:rPr>
          <w:t>Behaviour - Students</w:t>
        </w:r>
      </w:hyperlink>
    </w:p>
    <w:p w14:paraId="100BF019" w14:textId="766B6687" w:rsidR="00CB0616" w:rsidRPr="00927708" w:rsidRDefault="00382B52" w:rsidP="002C1D78">
      <w:pPr>
        <w:pStyle w:val="ListParagraph"/>
        <w:numPr>
          <w:ilvl w:val="0"/>
          <w:numId w:val="5"/>
        </w:numPr>
        <w:jc w:val="both"/>
      </w:pPr>
      <w:hyperlink r:id="rId20" w:history="1">
        <w:r w:rsidR="00CB0616" w:rsidRPr="00927708">
          <w:rPr>
            <w:rStyle w:val="Hyperlink"/>
          </w:rPr>
          <w:t>Behaviour Support Plan</w:t>
        </w:r>
        <w:r w:rsidR="008401B9" w:rsidRPr="00927708">
          <w:rPr>
            <w:rStyle w:val="Hyperlink"/>
          </w:rPr>
          <w:t>s</w:t>
        </w:r>
      </w:hyperlink>
    </w:p>
    <w:p w14:paraId="11494B59" w14:textId="629F63A1" w:rsidR="002D6CF3" w:rsidRPr="00927708" w:rsidRDefault="00382B52" w:rsidP="002C1D78">
      <w:pPr>
        <w:pStyle w:val="ListParagraph"/>
        <w:numPr>
          <w:ilvl w:val="0"/>
          <w:numId w:val="5"/>
        </w:numPr>
        <w:jc w:val="both"/>
      </w:pPr>
      <w:hyperlink r:id="rId21" w:history="1">
        <w:r w:rsidR="002D6CF3" w:rsidRPr="00927708">
          <w:rPr>
            <w:rStyle w:val="Hyperlink"/>
          </w:rPr>
          <w:t>Student Support Services</w:t>
        </w:r>
      </w:hyperlink>
    </w:p>
    <w:p w14:paraId="3ED3A3E2" w14:textId="0ACA511E" w:rsidR="00CD1B23" w:rsidRPr="00927708" w:rsidRDefault="00BD73AB" w:rsidP="00A50BF8">
      <w:pPr>
        <w:jc w:val="both"/>
      </w:pPr>
      <w:r w:rsidRPr="00927708">
        <w:t xml:space="preserve">as well as to other Department programs </w:t>
      </w:r>
      <w:r w:rsidR="001A16ED" w:rsidRPr="00927708">
        <w:t xml:space="preserve">and services </w:t>
      </w:r>
      <w:r w:rsidRPr="00927708">
        <w:t>such as:</w:t>
      </w:r>
    </w:p>
    <w:p w14:paraId="35069658" w14:textId="0087BE4F" w:rsidR="00CB0616" w:rsidRPr="00927708" w:rsidRDefault="00382B52" w:rsidP="002C1D78">
      <w:pPr>
        <w:pStyle w:val="ListParagraph"/>
        <w:numPr>
          <w:ilvl w:val="0"/>
          <w:numId w:val="5"/>
        </w:numPr>
        <w:jc w:val="both"/>
      </w:pPr>
      <w:hyperlink r:id="rId22" w:history="1">
        <w:r w:rsidR="000C565D" w:rsidRPr="00927708">
          <w:rPr>
            <w:rStyle w:val="Hyperlink"/>
          </w:rPr>
          <w:t>P</w:t>
        </w:r>
        <w:r w:rsidR="00CB0616" w:rsidRPr="00927708">
          <w:rPr>
            <w:rStyle w:val="Hyperlink"/>
          </w:rPr>
          <w:t>rogram for Students with Disabilities</w:t>
        </w:r>
      </w:hyperlink>
    </w:p>
    <w:p w14:paraId="729C7B1E" w14:textId="4FBA798B" w:rsidR="005D3C42" w:rsidRPr="00927708" w:rsidRDefault="00382B52" w:rsidP="002C1D78">
      <w:pPr>
        <w:pStyle w:val="ListParagraph"/>
        <w:numPr>
          <w:ilvl w:val="0"/>
          <w:numId w:val="5"/>
        </w:numPr>
        <w:jc w:val="both"/>
      </w:pPr>
      <w:hyperlink r:id="rId23" w:history="1">
        <w:r w:rsidR="005D3C42" w:rsidRPr="00927708">
          <w:rPr>
            <w:rStyle w:val="Hyperlink"/>
          </w:rPr>
          <w:t>Mental health toolkit</w:t>
        </w:r>
      </w:hyperlink>
    </w:p>
    <w:p w14:paraId="433EF99E" w14:textId="083B18DD" w:rsidR="001A16ED" w:rsidRPr="00927708" w:rsidRDefault="00382B52" w:rsidP="002C1D78">
      <w:pPr>
        <w:pStyle w:val="ListParagraph"/>
        <w:numPr>
          <w:ilvl w:val="0"/>
          <w:numId w:val="5"/>
        </w:numPr>
        <w:jc w:val="both"/>
      </w:pPr>
      <w:hyperlink r:id="rId24" w:history="1">
        <w:r w:rsidR="001A16ED" w:rsidRPr="00927708">
          <w:rPr>
            <w:rStyle w:val="Hyperlink"/>
          </w:rPr>
          <w:t>headspace</w:t>
        </w:r>
      </w:hyperlink>
    </w:p>
    <w:p w14:paraId="24940F58" w14:textId="4DD9204F" w:rsidR="00CB0616" w:rsidRPr="00927708" w:rsidRDefault="00382B52" w:rsidP="002C1D78">
      <w:pPr>
        <w:pStyle w:val="ListParagraph"/>
        <w:numPr>
          <w:ilvl w:val="0"/>
          <w:numId w:val="5"/>
        </w:numPr>
        <w:jc w:val="both"/>
      </w:pPr>
      <w:hyperlink r:id="rId25" w:history="1">
        <w:r w:rsidR="00CB0616" w:rsidRPr="00927708">
          <w:rPr>
            <w:rStyle w:val="Hyperlink"/>
          </w:rPr>
          <w:t>Navigator</w:t>
        </w:r>
      </w:hyperlink>
    </w:p>
    <w:p w14:paraId="5F1D6D4C" w14:textId="6B6757E1" w:rsidR="00CB0616" w:rsidRPr="00927708" w:rsidRDefault="00382B52" w:rsidP="002C1D78">
      <w:pPr>
        <w:pStyle w:val="ListParagraph"/>
        <w:numPr>
          <w:ilvl w:val="0"/>
          <w:numId w:val="5"/>
        </w:numPr>
        <w:jc w:val="both"/>
      </w:pPr>
      <w:hyperlink r:id="rId26" w:history="1">
        <w:r w:rsidR="00CB0616" w:rsidRPr="00927708">
          <w:rPr>
            <w:rStyle w:val="Hyperlink"/>
          </w:rPr>
          <w:t>L</w:t>
        </w:r>
        <w:r w:rsidR="00117C61" w:rsidRPr="00927708">
          <w:rPr>
            <w:rStyle w:val="Hyperlink"/>
          </w:rPr>
          <w:t>OOKOUT</w:t>
        </w:r>
      </w:hyperlink>
    </w:p>
    <w:p w14:paraId="29F5FB35" w14:textId="2D1604C7" w:rsidR="00747DFA" w:rsidRPr="00927708" w:rsidRDefault="00EF6EFE" w:rsidP="002C1D78">
      <w:pPr>
        <w:jc w:val="both"/>
      </w:pPr>
      <w:r w:rsidRPr="00927708">
        <w:rPr>
          <w:rFonts w:ascii="Calibri" w:hAnsi="Calibri" w:cs="Calibri"/>
          <w:color w:val="000000"/>
        </w:rPr>
        <w:t xml:space="preserve">Hawthorn West Primary School </w:t>
      </w:r>
      <w:r w:rsidR="00747DFA" w:rsidRPr="00927708">
        <w:rPr>
          <w:rFonts w:ascii="Calibri" w:hAnsi="Calibri" w:cs="Calibri"/>
          <w:color w:val="000000"/>
        </w:rPr>
        <w:t>implement</w:t>
      </w:r>
      <w:r w:rsidR="00B666AB" w:rsidRPr="00927708">
        <w:rPr>
          <w:rFonts w:ascii="Calibri" w:hAnsi="Calibri" w:cs="Calibri"/>
          <w:color w:val="000000"/>
        </w:rPr>
        <w:t>s</w:t>
      </w:r>
      <w:r w:rsidR="00747DFA" w:rsidRPr="00927708">
        <w:rPr>
          <w:rFonts w:ascii="Calibri" w:hAnsi="Calibri" w:cs="Calibri"/>
          <w:color w:val="000000"/>
        </w:rPr>
        <w:t xml:space="preserve"> a range of strategies that support and promote individual </w:t>
      </w:r>
      <w:r w:rsidR="0080202B" w:rsidRPr="00927708">
        <w:rPr>
          <w:rFonts w:ascii="Calibri" w:hAnsi="Calibri" w:cs="Calibri"/>
          <w:color w:val="000000"/>
        </w:rPr>
        <w:t>engagement</w:t>
      </w:r>
      <w:r w:rsidR="00747DFA" w:rsidRPr="00927708">
        <w:rPr>
          <w:rFonts w:ascii="Calibri" w:hAnsi="Calibri" w:cs="Calibri"/>
          <w:color w:val="000000"/>
        </w:rPr>
        <w:t>. These can include</w:t>
      </w:r>
      <w:r w:rsidR="002B0234" w:rsidRPr="00927708">
        <w:rPr>
          <w:rFonts w:ascii="Calibri" w:hAnsi="Calibri" w:cs="Calibri"/>
          <w:color w:val="000000"/>
        </w:rPr>
        <w:t>:</w:t>
      </w:r>
    </w:p>
    <w:p w14:paraId="298C4074" w14:textId="47C092CA" w:rsidR="001319D6" w:rsidRPr="00927708" w:rsidRDefault="000C565D" w:rsidP="002C1D78">
      <w:pPr>
        <w:pStyle w:val="ListParagraph"/>
        <w:numPr>
          <w:ilvl w:val="0"/>
          <w:numId w:val="5"/>
        </w:numPr>
        <w:jc w:val="both"/>
      </w:pPr>
      <w:r w:rsidRPr="00927708">
        <w:rPr>
          <w:rFonts w:ascii="Calibri" w:hAnsi="Calibri" w:cs="Calibri"/>
          <w:color w:val="000000"/>
        </w:rPr>
        <w:t>b</w:t>
      </w:r>
      <w:r w:rsidR="001319D6" w:rsidRPr="00927708">
        <w:rPr>
          <w:rFonts w:ascii="Calibri" w:hAnsi="Calibri" w:cs="Calibri"/>
          <w:color w:val="000000"/>
        </w:rPr>
        <w:t xml:space="preserve">uilding </w:t>
      </w:r>
      <w:r w:rsidR="00BD0584" w:rsidRPr="00927708">
        <w:rPr>
          <w:rFonts w:ascii="Calibri" w:hAnsi="Calibri" w:cs="Calibri"/>
          <w:color w:val="000000"/>
        </w:rPr>
        <w:t xml:space="preserve">constructive </w:t>
      </w:r>
      <w:r w:rsidR="001319D6" w:rsidRPr="00927708">
        <w:rPr>
          <w:rFonts w:ascii="Calibri" w:hAnsi="Calibri" w:cs="Calibri"/>
          <w:color w:val="000000"/>
        </w:rPr>
        <w:t>relationships with</w:t>
      </w:r>
      <w:r w:rsidR="00BD0584" w:rsidRPr="00927708">
        <w:rPr>
          <w:rFonts w:ascii="Calibri" w:hAnsi="Calibri" w:cs="Calibri"/>
          <w:color w:val="000000"/>
        </w:rPr>
        <w:t xml:space="preserve"> students at risk or students who are vulnerable due to complex individual circumstances</w:t>
      </w:r>
    </w:p>
    <w:p w14:paraId="5ED223CB" w14:textId="345A7B4C" w:rsidR="00747DFA" w:rsidRPr="00927708" w:rsidRDefault="000C565D" w:rsidP="002C1D78">
      <w:pPr>
        <w:pStyle w:val="ListParagraph"/>
        <w:numPr>
          <w:ilvl w:val="0"/>
          <w:numId w:val="5"/>
        </w:numPr>
        <w:jc w:val="both"/>
      </w:pPr>
      <w:r w:rsidRPr="00927708">
        <w:rPr>
          <w:rFonts w:ascii="Calibri" w:hAnsi="Calibri" w:cs="Calibri"/>
          <w:color w:val="000000"/>
        </w:rPr>
        <w:t>m</w:t>
      </w:r>
      <w:r w:rsidR="00747DFA" w:rsidRPr="00927708">
        <w:rPr>
          <w:rFonts w:ascii="Calibri" w:hAnsi="Calibri" w:cs="Calibri"/>
          <w:color w:val="000000"/>
        </w:rPr>
        <w:t>eeting with student and their parent/carer to talk about how best to help the student engage with school</w:t>
      </w:r>
    </w:p>
    <w:p w14:paraId="77269985" w14:textId="2ECDFECE" w:rsidR="00747DFA" w:rsidRPr="00927708" w:rsidRDefault="000C565D" w:rsidP="002C1D78">
      <w:pPr>
        <w:pStyle w:val="ListParagraph"/>
        <w:numPr>
          <w:ilvl w:val="0"/>
          <w:numId w:val="5"/>
        </w:numPr>
        <w:jc w:val="both"/>
      </w:pPr>
      <w:r w:rsidRPr="00927708">
        <w:rPr>
          <w:rFonts w:ascii="Calibri" w:hAnsi="Calibri" w:cs="Calibri"/>
          <w:color w:val="000000"/>
        </w:rPr>
        <w:t>d</w:t>
      </w:r>
      <w:r w:rsidR="00747DFA" w:rsidRPr="00927708">
        <w:rPr>
          <w:rFonts w:ascii="Calibri" w:hAnsi="Calibri" w:cs="Calibri"/>
          <w:color w:val="000000"/>
        </w:rPr>
        <w:t>eveloping</w:t>
      </w:r>
      <w:r w:rsidR="00B666AB" w:rsidRPr="00927708">
        <w:rPr>
          <w:rFonts w:ascii="Calibri" w:hAnsi="Calibri" w:cs="Calibri"/>
          <w:color w:val="000000"/>
        </w:rPr>
        <w:t xml:space="preserve"> an</w:t>
      </w:r>
      <w:r w:rsidR="00747DFA" w:rsidRPr="00927708">
        <w:t xml:space="preserve"> Individual Learning Plan and</w:t>
      </w:r>
      <w:r w:rsidR="00B666AB" w:rsidRPr="00927708">
        <w:t>/or</w:t>
      </w:r>
      <w:r w:rsidR="00747DFA" w:rsidRPr="00927708">
        <w:t xml:space="preserve"> </w:t>
      </w:r>
      <w:r w:rsidR="00B666AB" w:rsidRPr="00927708">
        <w:t xml:space="preserve">a </w:t>
      </w:r>
      <w:r w:rsidR="00747DFA" w:rsidRPr="00927708">
        <w:t>Behaviour Support Plan</w:t>
      </w:r>
    </w:p>
    <w:p w14:paraId="49778677" w14:textId="1986C3C0" w:rsidR="00747DFA" w:rsidRPr="00927708" w:rsidRDefault="000C565D" w:rsidP="002C1D78">
      <w:pPr>
        <w:pStyle w:val="ListParagraph"/>
        <w:numPr>
          <w:ilvl w:val="0"/>
          <w:numId w:val="5"/>
        </w:numPr>
        <w:jc w:val="both"/>
      </w:pPr>
      <w:r w:rsidRPr="00927708">
        <w:rPr>
          <w:rFonts w:ascii="Calibri" w:hAnsi="Calibri" w:cs="Calibri"/>
          <w:color w:val="000000"/>
        </w:rPr>
        <w:t>c</w:t>
      </w:r>
      <w:r w:rsidR="00747DFA" w:rsidRPr="00927708">
        <w:rPr>
          <w:rFonts w:ascii="Calibri" w:hAnsi="Calibri" w:cs="Calibri"/>
          <w:color w:val="000000"/>
        </w:rPr>
        <w:t>onsidering if any environmental changes need to be made, for example changing the classroom set up</w:t>
      </w:r>
    </w:p>
    <w:p w14:paraId="6FB89115" w14:textId="6EB08186" w:rsidR="001319D6" w:rsidRPr="00927708" w:rsidRDefault="000C565D" w:rsidP="002C1D78">
      <w:pPr>
        <w:pStyle w:val="ListParagraph"/>
        <w:numPr>
          <w:ilvl w:val="0"/>
          <w:numId w:val="5"/>
        </w:numPr>
        <w:jc w:val="both"/>
        <w:rPr>
          <w:iCs/>
        </w:rPr>
      </w:pPr>
      <w:r w:rsidRPr="00927708">
        <w:rPr>
          <w:rFonts w:ascii="Calibri" w:hAnsi="Calibri" w:cs="Calibri"/>
          <w:iCs/>
          <w:color w:val="000000"/>
        </w:rPr>
        <w:lastRenderedPageBreak/>
        <w:t>r</w:t>
      </w:r>
      <w:r w:rsidR="00B666AB" w:rsidRPr="00927708">
        <w:rPr>
          <w:rFonts w:ascii="Calibri" w:hAnsi="Calibri" w:cs="Calibri"/>
          <w:iCs/>
          <w:color w:val="000000"/>
        </w:rPr>
        <w:t>eferring</w:t>
      </w:r>
      <w:r w:rsidR="00747DFA" w:rsidRPr="00927708">
        <w:rPr>
          <w:rFonts w:ascii="Calibri" w:hAnsi="Calibri" w:cs="Calibri"/>
          <w:iCs/>
          <w:color w:val="000000"/>
        </w:rPr>
        <w:t xml:space="preserve"> the student to</w:t>
      </w:r>
      <w:r w:rsidR="001319D6" w:rsidRPr="00927708">
        <w:rPr>
          <w:rFonts w:ascii="Calibri" w:hAnsi="Calibri" w:cs="Calibri"/>
          <w:iCs/>
          <w:color w:val="000000"/>
        </w:rPr>
        <w:t>:</w:t>
      </w:r>
      <w:r w:rsidR="00747DFA" w:rsidRPr="00927708">
        <w:rPr>
          <w:rFonts w:ascii="Calibri" w:hAnsi="Calibri" w:cs="Calibri"/>
          <w:iCs/>
          <w:color w:val="000000"/>
        </w:rPr>
        <w:t xml:space="preserve"> </w:t>
      </w:r>
    </w:p>
    <w:p w14:paraId="4F1289DD" w14:textId="699CB56D" w:rsidR="001319D6" w:rsidRPr="00927708" w:rsidRDefault="00747DFA" w:rsidP="002C1D78">
      <w:pPr>
        <w:pStyle w:val="ListParagraph"/>
        <w:numPr>
          <w:ilvl w:val="1"/>
          <w:numId w:val="5"/>
        </w:numPr>
        <w:jc w:val="both"/>
        <w:rPr>
          <w:iCs/>
        </w:rPr>
      </w:pPr>
      <w:r w:rsidRPr="00927708">
        <w:rPr>
          <w:rFonts w:ascii="Calibri" w:hAnsi="Calibri" w:cs="Calibri"/>
          <w:iCs/>
          <w:color w:val="000000"/>
        </w:rPr>
        <w:t>school-based wellbeing supports</w:t>
      </w:r>
      <w:r w:rsidR="0080202B" w:rsidRPr="00927708">
        <w:rPr>
          <w:rFonts w:ascii="Calibri" w:hAnsi="Calibri" w:cs="Calibri"/>
          <w:iCs/>
          <w:color w:val="000000"/>
        </w:rPr>
        <w:t xml:space="preserve"> </w:t>
      </w:r>
    </w:p>
    <w:p w14:paraId="238253E2" w14:textId="61AD8A64" w:rsidR="001319D6" w:rsidRPr="00927708" w:rsidRDefault="0080202B" w:rsidP="002C1D78">
      <w:pPr>
        <w:pStyle w:val="ListParagraph"/>
        <w:numPr>
          <w:ilvl w:val="1"/>
          <w:numId w:val="5"/>
        </w:numPr>
        <w:jc w:val="both"/>
        <w:rPr>
          <w:iCs/>
        </w:rPr>
      </w:pPr>
      <w:r w:rsidRPr="00927708">
        <w:rPr>
          <w:rFonts w:ascii="Calibri" w:hAnsi="Calibri" w:cs="Calibri"/>
          <w:iCs/>
          <w:color w:val="000000"/>
        </w:rPr>
        <w:t>Student Support Services</w:t>
      </w:r>
    </w:p>
    <w:p w14:paraId="4B49CF26" w14:textId="2C3D9027" w:rsidR="001319D6" w:rsidRPr="00927708" w:rsidRDefault="001319D6">
      <w:pPr>
        <w:pStyle w:val="ListParagraph"/>
        <w:numPr>
          <w:ilvl w:val="1"/>
          <w:numId w:val="5"/>
        </w:numPr>
        <w:jc w:val="both"/>
        <w:rPr>
          <w:iCs/>
        </w:rPr>
      </w:pPr>
      <w:r w:rsidRPr="00927708">
        <w:rPr>
          <w:rFonts w:ascii="Calibri" w:hAnsi="Calibri" w:cs="Calibri"/>
          <w:iCs/>
          <w:color w:val="000000"/>
        </w:rPr>
        <w:t xml:space="preserve">Appropriate external supports such as </w:t>
      </w:r>
      <w:proofErr w:type="gramStart"/>
      <w:r w:rsidRPr="00927708">
        <w:rPr>
          <w:rFonts w:ascii="Calibri" w:hAnsi="Calibri" w:cs="Calibri"/>
          <w:iCs/>
          <w:color w:val="000000"/>
        </w:rPr>
        <w:t>council based</w:t>
      </w:r>
      <w:proofErr w:type="gramEnd"/>
      <w:r w:rsidRPr="00927708">
        <w:rPr>
          <w:rFonts w:ascii="Calibri" w:hAnsi="Calibri" w:cs="Calibri"/>
          <w:iCs/>
          <w:color w:val="000000"/>
        </w:rPr>
        <w:t xml:space="preserve"> youth and family services, </w:t>
      </w:r>
      <w:r w:rsidR="00340311" w:rsidRPr="00927708">
        <w:rPr>
          <w:rFonts w:ascii="Calibri" w:hAnsi="Calibri" w:cs="Calibri"/>
          <w:iCs/>
          <w:color w:val="000000"/>
        </w:rPr>
        <w:t>other allied health professionals, headspace, child and adolescent mental health services or</w:t>
      </w:r>
      <w:r w:rsidRPr="00927708">
        <w:rPr>
          <w:rFonts w:ascii="Calibri" w:hAnsi="Calibri" w:cs="Calibri"/>
          <w:iCs/>
          <w:color w:val="000000"/>
        </w:rPr>
        <w:t xml:space="preserve"> </w:t>
      </w:r>
      <w:proofErr w:type="spellStart"/>
      <w:r w:rsidR="00340311" w:rsidRPr="00927708">
        <w:rPr>
          <w:rFonts w:ascii="Calibri" w:hAnsi="Calibri" w:cs="Calibri"/>
          <w:iCs/>
          <w:color w:val="000000"/>
        </w:rPr>
        <w:t>ChildFirst</w:t>
      </w:r>
      <w:proofErr w:type="spellEnd"/>
    </w:p>
    <w:p w14:paraId="368DA207" w14:textId="1DBB5B1C" w:rsidR="00747DFA" w:rsidRPr="00927708" w:rsidRDefault="001319D6" w:rsidP="002C1D78">
      <w:pPr>
        <w:jc w:val="both"/>
        <w:rPr>
          <w:iCs/>
        </w:rPr>
      </w:pPr>
      <w:r w:rsidRPr="00927708">
        <w:rPr>
          <w:rFonts w:ascii="Calibri" w:hAnsi="Calibri" w:cs="Calibri"/>
          <w:iCs/>
          <w:color w:val="000000"/>
        </w:rPr>
        <w:t>W</w:t>
      </w:r>
      <w:r w:rsidR="00747DFA" w:rsidRPr="00927708">
        <w:rPr>
          <w:rFonts w:ascii="Calibri" w:hAnsi="Calibri" w:cs="Calibri"/>
          <w:iCs/>
          <w:color w:val="000000"/>
        </w:rPr>
        <w:t>here necessary</w:t>
      </w:r>
      <w:r w:rsidRPr="00927708">
        <w:rPr>
          <w:rFonts w:ascii="Calibri" w:hAnsi="Calibri" w:cs="Calibri"/>
          <w:iCs/>
          <w:color w:val="000000"/>
        </w:rPr>
        <w:t xml:space="preserve"> the school will </w:t>
      </w:r>
      <w:r w:rsidR="00747DFA" w:rsidRPr="00927708">
        <w:rPr>
          <w:rFonts w:ascii="Calibri" w:hAnsi="Calibri" w:cs="Calibri"/>
          <w:iCs/>
          <w:color w:val="000000"/>
        </w:rPr>
        <w:t xml:space="preserve">support the student’s family to engage </w:t>
      </w:r>
      <w:r w:rsidR="008B6322" w:rsidRPr="00927708">
        <w:rPr>
          <w:rFonts w:ascii="Calibri" w:hAnsi="Calibri" w:cs="Calibri"/>
          <w:iCs/>
          <w:color w:val="000000"/>
        </w:rPr>
        <w:t>by:</w:t>
      </w:r>
      <w:r w:rsidR="00747DFA" w:rsidRPr="00927708">
        <w:rPr>
          <w:rFonts w:ascii="Calibri" w:hAnsi="Calibri" w:cs="Calibri"/>
          <w:iCs/>
          <w:color w:val="000000"/>
        </w:rPr>
        <w:t xml:space="preserve"> </w:t>
      </w:r>
    </w:p>
    <w:p w14:paraId="00043D52" w14:textId="6F2AEC93" w:rsidR="001319D6" w:rsidRPr="00927708" w:rsidRDefault="000C565D" w:rsidP="002C1D78">
      <w:pPr>
        <w:pStyle w:val="ListParagraph"/>
        <w:numPr>
          <w:ilvl w:val="0"/>
          <w:numId w:val="5"/>
        </w:numPr>
        <w:jc w:val="both"/>
        <w:rPr>
          <w:rFonts w:ascii="Calibri" w:hAnsi="Calibri" w:cs="Calibri"/>
          <w:iCs/>
          <w:color w:val="000000"/>
        </w:rPr>
      </w:pPr>
      <w:r w:rsidRPr="00927708">
        <w:rPr>
          <w:iCs/>
        </w:rPr>
        <w:t>b</w:t>
      </w:r>
      <w:r w:rsidR="001319D6" w:rsidRPr="00927708">
        <w:rPr>
          <w:iCs/>
        </w:rPr>
        <w:t>eing responsive</w:t>
      </w:r>
      <w:r w:rsidR="002B0234" w:rsidRPr="00927708">
        <w:rPr>
          <w:iCs/>
        </w:rPr>
        <w:t xml:space="preserve"> and sensitive </w:t>
      </w:r>
      <w:r w:rsidR="001319D6" w:rsidRPr="00927708">
        <w:rPr>
          <w:iCs/>
        </w:rPr>
        <w:t xml:space="preserve">to </w:t>
      </w:r>
      <w:r w:rsidR="002B0234" w:rsidRPr="00927708">
        <w:rPr>
          <w:iCs/>
        </w:rPr>
        <w:t xml:space="preserve">changes in the student’s circumstances and health </w:t>
      </w:r>
      <w:r w:rsidR="002B0234" w:rsidRPr="00927708">
        <w:rPr>
          <w:rFonts w:ascii="Calibri" w:hAnsi="Calibri" w:cs="Calibri"/>
          <w:iCs/>
          <w:color w:val="000000"/>
        </w:rPr>
        <w:t>and wellbeing</w:t>
      </w:r>
    </w:p>
    <w:p w14:paraId="36F23590" w14:textId="53FA5EE2" w:rsidR="002B0234" w:rsidRPr="00927708" w:rsidRDefault="000C565D" w:rsidP="002C1D78">
      <w:pPr>
        <w:pStyle w:val="ListParagraph"/>
        <w:numPr>
          <w:ilvl w:val="0"/>
          <w:numId w:val="5"/>
        </w:numPr>
        <w:jc w:val="both"/>
        <w:rPr>
          <w:rFonts w:ascii="Calibri" w:hAnsi="Calibri" w:cs="Calibri"/>
          <w:iCs/>
          <w:color w:val="000000"/>
        </w:rPr>
      </w:pPr>
      <w:r w:rsidRPr="00927708">
        <w:rPr>
          <w:rFonts w:ascii="Calibri" w:hAnsi="Calibri" w:cs="Calibri"/>
          <w:iCs/>
          <w:color w:val="000000"/>
        </w:rPr>
        <w:t>c</w:t>
      </w:r>
      <w:r w:rsidR="002B0234" w:rsidRPr="00927708">
        <w:rPr>
          <w:rFonts w:ascii="Calibri" w:hAnsi="Calibri" w:cs="Calibri"/>
          <w:iCs/>
          <w:color w:val="000000"/>
        </w:rPr>
        <w:t>ollaborating, where appropriate and with the support of the student and their family, with any external allied health professionals, services or agencies that are supporting the student</w:t>
      </w:r>
    </w:p>
    <w:p w14:paraId="6086CBE0" w14:textId="08CD196F" w:rsidR="0080202B" w:rsidRPr="00927708" w:rsidRDefault="000C565D" w:rsidP="002C1D78">
      <w:pPr>
        <w:pStyle w:val="ListParagraph"/>
        <w:numPr>
          <w:ilvl w:val="0"/>
          <w:numId w:val="5"/>
        </w:numPr>
        <w:jc w:val="both"/>
        <w:rPr>
          <w:iCs/>
        </w:rPr>
      </w:pPr>
      <w:r w:rsidRPr="00927708">
        <w:rPr>
          <w:rFonts w:ascii="Calibri" w:hAnsi="Calibri" w:cs="Calibri"/>
          <w:iCs/>
          <w:color w:val="000000"/>
        </w:rPr>
        <w:t>m</w:t>
      </w:r>
      <w:r w:rsidR="0080202B" w:rsidRPr="00927708">
        <w:rPr>
          <w:rFonts w:ascii="Calibri" w:hAnsi="Calibri" w:cs="Calibri"/>
          <w:iCs/>
          <w:color w:val="000000"/>
        </w:rPr>
        <w:t xml:space="preserve">onitoring individual student attendance and developing </w:t>
      </w:r>
      <w:r w:rsidR="002B0234" w:rsidRPr="00927708">
        <w:rPr>
          <w:rFonts w:ascii="Calibri" w:hAnsi="Calibri" w:cs="Calibri"/>
          <w:iCs/>
          <w:color w:val="000000"/>
        </w:rPr>
        <w:t xml:space="preserve">an </w:t>
      </w:r>
      <w:r w:rsidR="0080202B" w:rsidRPr="00927708">
        <w:rPr>
          <w:rFonts w:ascii="Calibri" w:hAnsi="Calibri" w:cs="Calibri"/>
          <w:iCs/>
          <w:color w:val="000000"/>
        </w:rPr>
        <w:t>Attendance Improvement Plans in collaboration with the student and their family</w:t>
      </w:r>
    </w:p>
    <w:p w14:paraId="3F557B5C" w14:textId="299FAFCB" w:rsidR="0039316E" w:rsidRPr="00927708" w:rsidRDefault="0039316E" w:rsidP="002C1D78">
      <w:pPr>
        <w:pStyle w:val="ListParagraph"/>
        <w:numPr>
          <w:ilvl w:val="0"/>
          <w:numId w:val="5"/>
        </w:numPr>
        <w:jc w:val="both"/>
        <w:rPr>
          <w:iCs/>
        </w:rPr>
      </w:pPr>
      <w:r w:rsidRPr="00927708">
        <w:rPr>
          <w:rFonts w:ascii="Calibri" w:hAnsi="Calibri" w:cs="Calibri"/>
          <w:iCs/>
          <w:color w:val="000000"/>
        </w:rPr>
        <w:t xml:space="preserve">engaging with our regional Koorie </w:t>
      </w:r>
      <w:r w:rsidR="00140AC7" w:rsidRPr="00927708">
        <w:rPr>
          <w:rFonts w:ascii="Calibri" w:hAnsi="Calibri" w:cs="Calibri"/>
          <w:iCs/>
          <w:color w:val="000000"/>
        </w:rPr>
        <w:t>Engagement</w:t>
      </w:r>
      <w:r w:rsidRPr="00927708">
        <w:rPr>
          <w:rFonts w:ascii="Calibri" w:hAnsi="Calibri" w:cs="Calibri"/>
          <w:iCs/>
          <w:color w:val="000000"/>
        </w:rPr>
        <w:t xml:space="preserve"> Support Officers </w:t>
      </w:r>
    </w:p>
    <w:p w14:paraId="1925FA58" w14:textId="33057084" w:rsidR="0080202B" w:rsidRPr="00927708" w:rsidRDefault="000C565D" w:rsidP="002C1D78">
      <w:pPr>
        <w:pStyle w:val="ListParagraph"/>
        <w:numPr>
          <w:ilvl w:val="0"/>
          <w:numId w:val="5"/>
        </w:numPr>
        <w:jc w:val="both"/>
        <w:rPr>
          <w:iCs/>
        </w:rPr>
      </w:pPr>
      <w:r w:rsidRPr="00927708">
        <w:rPr>
          <w:rFonts w:ascii="Calibri" w:hAnsi="Calibri" w:cs="Calibri"/>
          <w:iCs/>
          <w:color w:val="000000"/>
        </w:rPr>
        <w:t>r</w:t>
      </w:r>
      <w:r w:rsidR="0080202B" w:rsidRPr="00927708">
        <w:rPr>
          <w:rFonts w:ascii="Calibri" w:hAnsi="Calibri" w:cs="Calibri"/>
          <w:iCs/>
          <w:color w:val="000000"/>
        </w:rPr>
        <w:t>unning regular Student Support Group meetings for all students:</w:t>
      </w:r>
    </w:p>
    <w:p w14:paraId="1B219680" w14:textId="51DD97DD" w:rsidR="0080202B" w:rsidRPr="00927708" w:rsidRDefault="000C565D" w:rsidP="002C1D78">
      <w:pPr>
        <w:pStyle w:val="ListParagraph"/>
        <w:numPr>
          <w:ilvl w:val="1"/>
          <w:numId w:val="5"/>
        </w:numPr>
        <w:jc w:val="both"/>
        <w:rPr>
          <w:iCs/>
        </w:rPr>
      </w:pPr>
      <w:r w:rsidRPr="00927708">
        <w:rPr>
          <w:rFonts w:ascii="Calibri" w:hAnsi="Calibri" w:cs="Calibri"/>
          <w:iCs/>
          <w:color w:val="000000"/>
        </w:rPr>
        <w:t xml:space="preserve"> with a disability</w:t>
      </w:r>
    </w:p>
    <w:p w14:paraId="36777267" w14:textId="77777777" w:rsidR="0080202B" w:rsidRPr="00927708" w:rsidRDefault="0080202B" w:rsidP="002C1D78">
      <w:pPr>
        <w:pStyle w:val="ListParagraph"/>
        <w:numPr>
          <w:ilvl w:val="1"/>
          <w:numId w:val="5"/>
        </w:numPr>
        <w:jc w:val="both"/>
        <w:rPr>
          <w:iCs/>
        </w:rPr>
      </w:pPr>
      <w:r w:rsidRPr="00927708">
        <w:rPr>
          <w:rFonts w:ascii="Calibri" w:hAnsi="Calibri" w:cs="Calibri"/>
          <w:iCs/>
          <w:color w:val="000000"/>
        </w:rPr>
        <w:t xml:space="preserve">in Out of Home Care </w:t>
      </w:r>
    </w:p>
    <w:p w14:paraId="30CFD266" w14:textId="59B0ACEE" w:rsidR="0080202B" w:rsidRPr="00927708" w:rsidRDefault="0080202B" w:rsidP="002C1D78">
      <w:pPr>
        <w:pStyle w:val="ListParagraph"/>
        <w:numPr>
          <w:ilvl w:val="1"/>
          <w:numId w:val="5"/>
        </w:numPr>
        <w:jc w:val="both"/>
        <w:rPr>
          <w:iCs/>
        </w:rPr>
      </w:pPr>
      <w:r w:rsidRPr="00927708">
        <w:rPr>
          <w:rFonts w:ascii="Calibri" w:hAnsi="Calibri" w:cs="Calibri"/>
          <w:iCs/>
          <w:color w:val="000000"/>
        </w:rPr>
        <w:t>with other complex needs that require ongoing support and monitoring.</w:t>
      </w:r>
    </w:p>
    <w:p w14:paraId="3035B88E" w14:textId="77777777" w:rsidR="009B083B" w:rsidRPr="002C1D78" w:rsidRDefault="009B083B" w:rsidP="002C1D78">
      <w:pPr>
        <w:pStyle w:val="ListParagraph"/>
        <w:jc w:val="both"/>
        <w:rPr>
          <w:highlight w:val="yellow"/>
        </w:rPr>
      </w:pPr>
    </w:p>
    <w:p w14:paraId="47B3FA51" w14:textId="5273A424" w:rsidR="008F633F" w:rsidRPr="002C1D78"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Identifying students in need of support</w:t>
      </w:r>
    </w:p>
    <w:p w14:paraId="6A105A04" w14:textId="036B0D1F" w:rsidR="00215BA1" w:rsidRPr="00927708" w:rsidRDefault="00EF6EFE" w:rsidP="002C1D78">
      <w:pPr>
        <w:jc w:val="both"/>
      </w:pPr>
      <w:r w:rsidRPr="00927708">
        <w:t xml:space="preserve">Hawthorn West Primary School </w:t>
      </w:r>
      <w:r w:rsidR="00935535" w:rsidRPr="00927708">
        <w:t>is committed to providing the necessary support to ensure our students are supported intellectually, emotionally and socially. The Student Wellbeing team plays a significant role in developing and implementing strategies help identify studen</w:t>
      </w:r>
      <w:r w:rsidR="001B175E" w:rsidRPr="00927708">
        <w:t xml:space="preserve">ts in need of support and </w:t>
      </w:r>
      <w:r w:rsidR="00935535" w:rsidRPr="00927708">
        <w:t>enhance student wellbeing</w:t>
      </w:r>
      <w:r w:rsidR="001B175E" w:rsidRPr="00927708">
        <w:t>.</w:t>
      </w:r>
      <w:r w:rsidR="00935535" w:rsidRPr="00927708">
        <w:t xml:space="preserve"> </w:t>
      </w:r>
      <w:r w:rsidRPr="00927708">
        <w:t xml:space="preserve">Hawthorn West Primary School </w:t>
      </w:r>
      <w:r w:rsidR="00215BA1" w:rsidRPr="00927708">
        <w:t>will utilise the following information and tools to identify students in need of extra emotional, social or educational support:</w:t>
      </w:r>
    </w:p>
    <w:p w14:paraId="31FEE219" w14:textId="6DB55EF4" w:rsidR="00215BA1" w:rsidRPr="00927708" w:rsidRDefault="000C565D" w:rsidP="002C1D78">
      <w:pPr>
        <w:pStyle w:val="ListParagraph"/>
        <w:numPr>
          <w:ilvl w:val="0"/>
          <w:numId w:val="7"/>
        </w:numPr>
        <w:jc w:val="both"/>
      </w:pPr>
      <w:r w:rsidRPr="00927708">
        <w:t>p</w:t>
      </w:r>
      <w:r w:rsidR="00215BA1" w:rsidRPr="00927708">
        <w:t>ersonal</w:t>
      </w:r>
      <w:r w:rsidR="00340311" w:rsidRPr="00927708">
        <w:t xml:space="preserve">, </w:t>
      </w:r>
      <w:r w:rsidR="00FD71E2" w:rsidRPr="00927708">
        <w:t xml:space="preserve">health </w:t>
      </w:r>
      <w:r w:rsidR="00340311" w:rsidRPr="00927708">
        <w:t xml:space="preserve">and learning </w:t>
      </w:r>
      <w:r w:rsidR="00215BA1" w:rsidRPr="00927708">
        <w:t>information gathered upon enrolment</w:t>
      </w:r>
      <w:r w:rsidR="00FD71E2" w:rsidRPr="00927708">
        <w:t xml:space="preserve"> and whil</w:t>
      </w:r>
      <w:r w:rsidR="00F2424C" w:rsidRPr="00927708">
        <w:t>e</w:t>
      </w:r>
      <w:r w:rsidR="00FD71E2" w:rsidRPr="00927708">
        <w:t xml:space="preserve"> the student is enrolled</w:t>
      </w:r>
    </w:p>
    <w:p w14:paraId="74782282" w14:textId="2FDC7A11" w:rsidR="00215BA1" w:rsidRPr="00927708" w:rsidRDefault="000C565D" w:rsidP="002C1D78">
      <w:pPr>
        <w:pStyle w:val="ListParagraph"/>
        <w:numPr>
          <w:ilvl w:val="0"/>
          <w:numId w:val="7"/>
        </w:numPr>
        <w:jc w:val="both"/>
      </w:pPr>
      <w:r w:rsidRPr="00927708">
        <w:t>a</w:t>
      </w:r>
      <w:r w:rsidR="00215BA1" w:rsidRPr="00927708">
        <w:t>ttendance records</w:t>
      </w:r>
    </w:p>
    <w:p w14:paraId="313305AF" w14:textId="2C725D91" w:rsidR="00215BA1" w:rsidRPr="00927708" w:rsidRDefault="000C565D" w:rsidP="002C1D78">
      <w:pPr>
        <w:pStyle w:val="ListParagraph"/>
        <w:numPr>
          <w:ilvl w:val="0"/>
          <w:numId w:val="7"/>
        </w:numPr>
        <w:jc w:val="both"/>
      </w:pPr>
      <w:r w:rsidRPr="00927708">
        <w:t>a</w:t>
      </w:r>
      <w:r w:rsidR="00215BA1" w:rsidRPr="00927708">
        <w:t>cademic performance</w:t>
      </w:r>
    </w:p>
    <w:p w14:paraId="78CFE931" w14:textId="6D9B93F4" w:rsidR="00BD0584" w:rsidRPr="00927708" w:rsidRDefault="000C565D" w:rsidP="002C1D78">
      <w:pPr>
        <w:pStyle w:val="ListParagraph"/>
        <w:numPr>
          <w:ilvl w:val="0"/>
          <w:numId w:val="7"/>
        </w:numPr>
        <w:jc w:val="both"/>
      </w:pPr>
      <w:r w:rsidRPr="00927708">
        <w:t>o</w:t>
      </w:r>
      <w:r w:rsidR="00BD0584" w:rsidRPr="00927708">
        <w:t xml:space="preserve">bservations by school staff such as </w:t>
      </w:r>
      <w:r w:rsidR="00BD0584" w:rsidRPr="00927708">
        <w:rPr>
          <w:rFonts w:ascii="Calibri" w:hAnsi="Calibri" w:cs="Calibri"/>
          <w:color w:val="000000"/>
        </w:rPr>
        <w:t>changes in engagement, behaviour, self-care, social connectedness and motivation</w:t>
      </w:r>
    </w:p>
    <w:p w14:paraId="6C414635" w14:textId="1EFD304C" w:rsidR="005C4DC3" w:rsidRPr="00927708" w:rsidRDefault="000C565D" w:rsidP="002C1D78">
      <w:pPr>
        <w:pStyle w:val="ListParagraph"/>
        <w:numPr>
          <w:ilvl w:val="0"/>
          <w:numId w:val="7"/>
        </w:numPr>
        <w:jc w:val="both"/>
      </w:pPr>
      <w:r w:rsidRPr="00927708">
        <w:t>a</w:t>
      </w:r>
      <w:r w:rsidR="005C4DC3" w:rsidRPr="00927708">
        <w:t>ttendance, detention and suspension data</w:t>
      </w:r>
    </w:p>
    <w:p w14:paraId="56E995E6" w14:textId="174B1C50" w:rsidR="00215BA1" w:rsidRPr="00927708" w:rsidRDefault="000C565D" w:rsidP="002C1D78">
      <w:pPr>
        <w:pStyle w:val="ListParagraph"/>
        <w:numPr>
          <w:ilvl w:val="0"/>
          <w:numId w:val="7"/>
        </w:numPr>
        <w:jc w:val="both"/>
      </w:pPr>
      <w:r w:rsidRPr="00927708">
        <w:t>e</w:t>
      </w:r>
      <w:r w:rsidR="00215BA1" w:rsidRPr="00927708">
        <w:t>ngagement with families</w:t>
      </w:r>
    </w:p>
    <w:p w14:paraId="3255C292" w14:textId="7A6854FD" w:rsidR="009B083B" w:rsidRPr="002C1D78" w:rsidRDefault="000C565D" w:rsidP="00927708">
      <w:pPr>
        <w:pStyle w:val="ListParagraph"/>
        <w:numPr>
          <w:ilvl w:val="0"/>
          <w:numId w:val="7"/>
        </w:numPr>
        <w:jc w:val="both"/>
      </w:pPr>
      <w:r w:rsidRPr="00927708">
        <w:t>s</w:t>
      </w:r>
      <w:r w:rsidR="00215BA1" w:rsidRPr="00927708">
        <w:t>elf-referrals</w:t>
      </w:r>
      <w:r w:rsidR="00BD0584" w:rsidRPr="00927708">
        <w:t xml:space="preserve"> or referrals from peer</w:t>
      </w:r>
    </w:p>
    <w:p w14:paraId="4449129E" w14:textId="5C63CA67" w:rsidR="00B9138A" w:rsidRPr="002C1D78" w:rsidRDefault="00B9138A"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Student rights and responsibilities</w:t>
      </w:r>
    </w:p>
    <w:p w14:paraId="7B58B059" w14:textId="0781D86C" w:rsidR="00B9138A" w:rsidRPr="002B2DD3" w:rsidRDefault="00A85428" w:rsidP="002C1D78">
      <w:pPr>
        <w:jc w:val="both"/>
      </w:pPr>
      <w:r w:rsidRPr="002C1D78">
        <w:t xml:space="preserve">All </w:t>
      </w:r>
      <w:r w:rsidR="003A3C16" w:rsidRPr="002C1D78">
        <w:t>members of our school community have a right to experience a safe and supportive school environment. We expect that al</w:t>
      </w:r>
      <w:r w:rsidR="00F86F49" w:rsidRPr="002C1D78">
        <w:t>l students, staff, parents and carers</w:t>
      </w:r>
      <w:r w:rsidR="003A3C16" w:rsidRPr="002C1D78">
        <w:t xml:space="preserve"> treat each other with respect and dignity. </w:t>
      </w:r>
      <w:r w:rsidR="00180687" w:rsidRPr="002C1D78">
        <w:t xml:space="preserve">Our school’s Statement of Values highlights the rights and responsibilities of members of our </w:t>
      </w:r>
      <w:r w:rsidR="00180687" w:rsidRPr="002B2DD3">
        <w:t xml:space="preserve">community. </w:t>
      </w:r>
    </w:p>
    <w:p w14:paraId="60C9826B" w14:textId="4503D18B" w:rsidR="003A3C16" w:rsidRPr="00927708" w:rsidRDefault="003A3C16" w:rsidP="002C1D78">
      <w:pPr>
        <w:jc w:val="both"/>
      </w:pPr>
      <w:r w:rsidRPr="00927708">
        <w:t>Students have the right to:</w:t>
      </w:r>
    </w:p>
    <w:p w14:paraId="3E8A97AA" w14:textId="6788B3FB" w:rsidR="003A3C16" w:rsidRPr="00927708" w:rsidRDefault="00D6404C" w:rsidP="002C1D78">
      <w:pPr>
        <w:pStyle w:val="ListParagraph"/>
        <w:numPr>
          <w:ilvl w:val="0"/>
          <w:numId w:val="17"/>
        </w:numPr>
        <w:jc w:val="both"/>
      </w:pPr>
      <w:r w:rsidRPr="00927708">
        <w:t>p</w:t>
      </w:r>
      <w:r w:rsidR="003A3C16" w:rsidRPr="00927708">
        <w:t>articipate fully in their education</w:t>
      </w:r>
    </w:p>
    <w:p w14:paraId="2C83919C" w14:textId="0D2320DA" w:rsidR="003A3C16" w:rsidRPr="00927708" w:rsidRDefault="00D6404C" w:rsidP="002C1D78">
      <w:pPr>
        <w:pStyle w:val="ListParagraph"/>
        <w:numPr>
          <w:ilvl w:val="0"/>
          <w:numId w:val="17"/>
        </w:numPr>
        <w:jc w:val="both"/>
      </w:pPr>
      <w:r w:rsidRPr="00927708">
        <w:lastRenderedPageBreak/>
        <w:t>f</w:t>
      </w:r>
      <w:r w:rsidR="003A3C16" w:rsidRPr="00927708">
        <w:t>eel safe, secure and happy at school</w:t>
      </w:r>
    </w:p>
    <w:p w14:paraId="1A76A6CA" w14:textId="32D0393C" w:rsidR="003A3C16" w:rsidRPr="00927708" w:rsidRDefault="00D6404C" w:rsidP="002C1D78">
      <w:pPr>
        <w:pStyle w:val="ListParagraph"/>
        <w:numPr>
          <w:ilvl w:val="0"/>
          <w:numId w:val="17"/>
        </w:numPr>
        <w:jc w:val="both"/>
      </w:pPr>
      <w:r w:rsidRPr="00927708">
        <w:t>l</w:t>
      </w:r>
      <w:r w:rsidR="003A3C16" w:rsidRPr="00927708">
        <w:t xml:space="preserve">earn in an environment free from bullying, harassment, violence, </w:t>
      </w:r>
      <w:r w:rsidR="00B67C03" w:rsidRPr="00927708">
        <w:t xml:space="preserve">racism, </w:t>
      </w:r>
      <w:r w:rsidR="003A3C16" w:rsidRPr="00927708">
        <w:t>discrimination or intimidation</w:t>
      </w:r>
      <w:r w:rsidR="00F27F68" w:rsidRPr="00927708">
        <w:t xml:space="preserve"> </w:t>
      </w:r>
    </w:p>
    <w:p w14:paraId="32443E36" w14:textId="4EF2344D" w:rsidR="003A3C16" w:rsidRPr="00927708" w:rsidRDefault="00D6404C" w:rsidP="002C1D78">
      <w:pPr>
        <w:pStyle w:val="ListParagraph"/>
        <w:numPr>
          <w:ilvl w:val="0"/>
          <w:numId w:val="17"/>
        </w:numPr>
        <w:jc w:val="both"/>
      </w:pPr>
      <w:r w:rsidRPr="00927708">
        <w:t>e</w:t>
      </w:r>
      <w:r w:rsidR="003A3C16" w:rsidRPr="00927708">
        <w:t>xpress their ideas, feelings and concerns</w:t>
      </w:r>
      <w:r w:rsidRPr="00927708">
        <w:t>.</w:t>
      </w:r>
      <w:r w:rsidR="003A3C16" w:rsidRPr="00927708">
        <w:t xml:space="preserve"> </w:t>
      </w:r>
    </w:p>
    <w:p w14:paraId="0DFACD87" w14:textId="00E781D1" w:rsidR="003A3C16" w:rsidRPr="00927708" w:rsidRDefault="003A3C16" w:rsidP="002C1D78">
      <w:pPr>
        <w:jc w:val="both"/>
      </w:pPr>
      <w:r w:rsidRPr="00927708">
        <w:t>Students have the responsibility to:</w:t>
      </w:r>
    </w:p>
    <w:p w14:paraId="453090AA" w14:textId="67E2EE4F" w:rsidR="003F73FF" w:rsidRPr="00927708" w:rsidRDefault="00D6404C" w:rsidP="002C1D78">
      <w:pPr>
        <w:pStyle w:val="ListParagraph"/>
        <w:numPr>
          <w:ilvl w:val="0"/>
          <w:numId w:val="18"/>
        </w:numPr>
        <w:jc w:val="both"/>
      </w:pPr>
      <w:r w:rsidRPr="00927708">
        <w:t>p</w:t>
      </w:r>
      <w:r w:rsidR="003A3C16" w:rsidRPr="00927708">
        <w:t>articipate fully in their educational program</w:t>
      </w:r>
    </w:p>
    <w:p w14:paraId="6E41639A" w14:textId="3A65E4D5" w:rsidR="00811046" w:rsidRDefault="003F73FF">
      <w:pPr>
        <w:pStyle w:val="ListParagraph"/>
        <w:numPr>
          <w:ilvl w:val="0"/>
          <w:numId w:val="18"/>
        </w:numPr>
        <w:jc w:val="both"/>
      </w:pPr>
      <w:r w:rsidRPr="00762858">
        <w:t>feel safe, secure and happy at school</w:t>
      </w:r>
    </w:p>
    <w:p w14:paraId="2BCD5321" w14:textId="72089E9C" w:rsidR="003A3C16" w:rsidRDefault="00D6404C" w:rsidP="002C1D78">
      <w:pPr>
        <w:pStyle w:val="ListParagraph"/>
        <w:numPr>
          <w:ilvl w:val="0"/>
          <w:numId w:val="18"/>
        </w:numPr>
        <w:jc w:val="both"/>
      </w:pPr>
      <w:r w:rsidRPr="00927708">
        <w:t>d</w:t>
      </w:r>
      <w:r w:rsidR="003A3C16" w:rsidRPr="00927708">
        <w:t>isplay positive behaviours that demonstrate respect for themselv</w:t>
      </w:r>
      <w:r w:rsidRPr="00927708">
        <w:t>es, their peers, their t</w:t>
      </w:r>
      <w:r w:rsidR="003A3C16" w:rsidRPr="00927708">
        <w:t>eachers and members of the school community</w:t>
      </w:r>
    </w:p>
    <w:p w14:paraId="4FB9C1B4" w14:textId="15C92632" w:rsidR="003F73FF" w:rsidRPr="00927708" w:rsidRDefault="003F73FF" w:rsidP="002C1D78">
      <w:pPr>
        <w:pStyle w:val="ListParagraph"/>
        <w:numPr>
          <w:ilvl w:val="0"/>
          <w:numId w:val="18"/>
        </w:numPr>
        <w:jc w:val="both"/>
      </w:pPr>
      <w:r>
        <w:t xml:space="preserve">be familiar with the school’s values and SWPBS Behaviour Matrix </w:t>
      </w:r>
    </w:p>
    <w:p w14:paraId="724140E1" w14:textId="5AC2AB92" w:rsidR="003A3C16" w:rsidRPr="00927708" w:rsidRDefault="00D6404C" w:rsidP="002C1D78">
      <w:pPr>
        <w:pStyle w:val="ListParagraph"/>
        <w:numPr>
          <w:ilvl w:val="0"/>
          <w:numId w:val="18"/>
        </w:numPr>
        <w:jc w:val="both"/>
      </w:pPr>
      <w:r w:rsidRPr="00927708">
        <w:t>r</w:t>
      </w:r>
      <w:r w:rsidR="003A3C16" w:rsidRPr="00927708">
        <w:t>espect the right of others to learn</w:t>
      </w:r>
      <w:r w:rsidRPr="00927708">
        <w:t>.</w:t>
      </w:r>
    </w:p>
    <w:p w14:paraId="35972C1D" w14:textId="2B91EF5D" w:rsidR="003A3C16" w:rsidRDefault="00D6404C" w:rsidP="002C1D78">
      <w:pPr>
        <w:jc w:val="both"/>
      </w:pPr>
      <w:r w:rsidRPr="002C1D78">
        <w:t>Students who may have a complaint or concern about something that has happened at school are encouraged to speak to their parents or carers and approach a trusted teacher or a member of the school leadership team.</w:t>
      </w:r>
      <w:r w:rsidR="00896EFC">
        <w:t xml:space="preserve"> Further information about raising a complaint or concern is available in our Complaints Policy.</w:t>
      </w:r>
    </w:p>
    <w:p w14:paraId="4CBF10BF" w14:textId="0DEC700C" w:rsidR="003A3C16" w:rsidRPr="00AC25A4" w:rsidRDefault="00B9138A"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Student </w:t>
      </w:r>
      <w:r w:rsidRPr="00AC25A4">
        <w:rPr>
          <w:rFonts w:asciiTheme="majorHAnsi" w:eastAsiaTheme="majorEastAsia" w:hAnsiTheme="majorHAnsi" w:cstheme="majorBidi"/>
          <w:b/>
          <w:color w:val="000000" w:themeColor="text1"/>
          <w:sz w:val="24"/>
          <w:szCs w:val="24"/>
        </w:rPr>
        <w:t xml:space="preserve">behavioural expectations </w:t>
      </w:r>
      <w:r w:rsidR="00AF616E" w:rsidRPr="00927708">
        <w:rPr>
          <w:rFonts w:asciiTheme="majorHAnsi" w:eastAsiaTheme="majorEastAsia" w:hAnsiTheme="majorHAnsi" w:cstheme="majorBidi"/>
          <w:b/>
          <w:color w:val="000000" w:themeColor="text1"/>
          <w:sz w:val="24"/>
          <w:szCs w:val="24"/>
        </w:rPr>
        <w:t>and management</w:t>
      </w:r>
    </w:p>
    <w:p w14:paraId="16E25DA6" w14:textId="0A0B9932" w:rsidR="00AA6975" w:rsidRPr="00927708" w:rsidRDefault="00215BA1" w:rsidP="00927708">
      <w:pPr>
        <w:jc w:val="both"/>
      </w:pPr>
      <w:r w:rsidRPr="00927708">
        <w:t>Behavioural expectations of students</w:t>
      </w:r>
      <w:r w:rsidR="00CF6DDD" w:rsidRPr="00927708">
        <w:t xml:space="preserve"> </w:t>
      </w:r>
      <w:r w:rsidRPr="00927708">
        <w:t>are</w:t>
      </w:r>
      <w:r w:rsidR="00110D1E" w:rsidRPr="00927708">
        <w:t xml:space="preserve"> grounded</w:t>
      </w:r>
      <w:r w:rsidRPr="00927708">
        <w:t xml:space="preserve"> in our school’s Statement of Values</w:t>
      </w:r>
      <w:r w:rsidR="002B2DD3" w:rsidRPr="00927708">
        <w:t xml:space="preserve"> and the Hawthorn West School Wide Positive Behaviours Program </w:t>
      </w:r>
      <w:r w:rsidR="00AC25A4" w:rsidRPr="00927708">
        <w:t>(</w:t>
      </w:r>
      <w:r w:rsidR="002B2DD3" w:rsidRPr="00927708">
        <w:t>SWPBS)</w:t>
      </w:r>
    </w:p>
    <w:p w14:paraId="7433EF5B" w14:textId="2178EE8C" w:rsidR="00215BA1" w:rsidRPr="00927708" w:rsidRDefault="000E6B85" w:rsidP="004D567C">
      <w:pPr>
        <w:pStyle w:val="Bullet1"/>
        <w:numPr>
          <w:ilvl w:val="0"/>
          <w:numId w:val="0"/>
        </w:numPr>
        <w:rPr>
          <w:iCs/>
        </w:rPr>
      </w:pPr>
      <w:r w:rsidRPr="00927708">
        <w:rPr>
          <w:iCs/>
        </w:rPr>
        <w:t xml:space="preserve">Violence, bullying, </w:t>
      </w:r>
      <w:r w:rsidR="00FC4E36" w:rsidRPr="00927708">
        <w:rPr>
          <w:iCs/>
        </w:rPr>
        <w:t xml:space="preserve">and other offensive and harmful behaviours such as racism, harassment and discrimination will not be tolerated and will be </w:t>
      </w:r>
      <w:r w:rsidR="00AA6975" w:rsidRPr="00927708">
        <w:rPr>
          <w:iCs/>
        </w:rPr>
        <w:t>managed</w:t>
      </w:r>
      <w:r w:rsidR="00FC4E36" w:rsidRPr="00927708">
        <w:rPr>
          <w:iCs/>
        </w:rPr>
        <w:t xml:space="preserve"> in accordance with this policy</w:t>
      </w:r>
      <w:r w:rsidR="00C82CA5" w:rsidRPr="00927708">
        <w:rPr>
          <w:iCs/>
        </w:rPr>
        <w:t xml:space="preserve"> </w:t>
      </w:r>
      <w:r w:rsidR="00AC25A4">
        <w:rPr>
          <w:iCs/>
        </w:rPr>
        <w:t>and</w:t>
      </w:r>
      <w:r w:rsidR="00C82CA5" w:rsidRPr="00927708">
        <w:rPr>
          <w:iCs/>
        </w:rPr>
        <w:t xml:space="preserve"> in accordance with</w:t>
      </w:r>
      <w:r w:rsidR="00FC4E36" w:rsidRPr="00927708">
        <w:rPr>
          <w:iCs/>
        </w:rPr>
        <w:t xml:space="preserve"> our Bullying Prevention Policy.</w:t>
      </w:r>
      <w:r w:rsidRPr="00927708">
        <w:rPr>
          <w:iCs/>
        </w:rPr>
        <w:t xml:space="preserve"> </w:t>
      </w:r>
    </w:p>
    <w:p w14:paraId="7E94BB5A" w14:textId="600BDB75" w:rsidR="00215BA1" w:rsidRPr="00927708" w:rsidRDefault="00215BA1" w:rsidP="002C1D78">
      <w:pPr>
        <w:jc w:val="both"/>
        <w:rPr>
          <w:iCs/>
        </w:rPr>
      </w:pPr>
      <w:r w:rsidRPr="00927708">
        <w:rPr>
          <w:iCs/>
        </w:rPr>
        <w:t xml:space="preserve">When a student acts in breach of the behaviour standards of our school community, </w:t>
      </w:r>
      <w:r w:rsidR="00EF6EFE" w:rsidRPr="00927708">
        <w:rPr>
          <w:iCs/>
        </w:rPr>
        <w:t xml:space="preserve">Hawthorn West Primary School </w:t>
      </w:r>
      <w:r w:rsidRPr="00927708">
        <w:rPr>
          <w:iCs/>
        </w:rPr>
        <w:t xml:space="preserve">will institute a staged response, consistent with the Department’s </w:t>
      </w:r>
      <w:r w:rsidR="00506876" w:rsidRPr="00927708">
        <w:rPr>
          <w:iCs/>
        </w:rPr>
        <w:t>policies on behaviour, discipline and student wellbeing and engagement</w:t>
      </w:r>
      <w:r w:rsidRPr="00927708">
        <w:rPr>
          <w:iCs/>
        </w:rPr>
        <w:t xml:space="preserve">. </w:t>
      </w:r>
      <w:r w:rsidR="002F0915" w:rsidRPr="00927708">
        <w:rPr>
          <w:iCs/>
        </w:rPr>
        <w:t xml:space="preserve">Where appropriate, parents will be informed about the inappropriate behaviour and the disciplinary action taken by teachers and other school staff. </w:t>
      </w:r>
    </w:p>
    <w:p w14:paraId="5DAC1E96" w14:textId="0BBDB38C" w:rsidR="00117C61" w:rsidRDefault="00117C61" w:rsidP="00117C61">
      <w:pPr>
        <w:jc w:val="both"/>
        <w:rPr>
          <w:iCs/>
        </w:rPr>
      </w:pPr>
      <w:r w:rsidRPr="00927708">
        <w:rPr>
          <w:iCs/>
        </w:rPr>
        <w:t>Our school considers, explores and implement</w:t>
      </w:r>
      <w:r w:rsidR="00AC25A4">
        <w:rPr>
          <w:iCs/>
        </w:rPr>
        <w:t>s</w:t>
      </w:r>
      <w:r w:rsidRPr="00927708">
        <w:rPr>
          <w:iCs/>
        </w:rPr>
        <w:t xml:space="preserve"> positive and non-punitive interventions to support student behaviour before considering disciplinary measures such as detention, withdrawal of privileges or withdrawal from class.</w:t>
      </w:r>
    </w:p>
    <w:p w14:paraId="46626B83" w14:textId="77777777" w:rsidR="003F73FF" w:rsidRPr="00762858" w:rsidRDefault="003F73FF" w:rsidP="003F73FF">
      <w:pPr>
        <w:pStyle w:val="NoSpacing"/>
      </w:pPr>
      <w:r w:rsidRPr="00762858">
        <w:t xml:space="preserve">The school leadership team will:  </w:t>
      </w:r>
    </w:p>
    <w:p w14:paraId="48C357A8" w14:textId="77777777" w:rsidR="003F73FF" w:rsidRPr="00762858" w:rsidRDefault="003F73FF" w:rsidP="003F73FF">
      <w:pPr>
        <w:pStyle w:val="NoSpacing"/>
        <w:numPr>
          <w:ilvl w:val="0"/>
          <w:numId w:val="43"/>
        </w:numPr>
      </w:pPr>
      <w:r w:rsidRPr="00762858">
        <w:t xml:space="preserve">lead and promote preventative approaches to </w:t>
      </w:r>
      <w:proofErr w:type="spellStart"/>
      <w:r w:rsidRPr="00762858">
        <w:t>behavioural</w:t>
      </w:r>
      <w:proofErr w:type="spellEnd"/>
      <w:r w:rsidRPr="00762858">
        <w:t xml:space="preserve"> issues by incorporating student wellbeing at the center of school business  </w:t>
      </w:r>
    </w:p>
    <w:p w14:paraId="0906A46C" w14:textId="77777777" w:rsidR="003F73FF" w:rsidRPr="00762858" w:rsidRDefault="003F73FF" w:rsidP="003F73FF">
      <w:pPr>
        <w:pStyle w:val="NoSpacing"/>
        <w:numPr>
          <w:ilvl w:val="0"/>
          <w:numId w:val="43"/>
        </w:numPr>
      </w:pPr>
      <w:r w:rsidRPr="00762858">
        <w:t xml:space="preserve">monitor the profile of </w:t>
      </w:r>
      <w:proofErr w:type="spellStart"/>
      <w:r w:rsidRPr="00762858">
        <w:t>behaviour</w:t>
      </w:r>
      <w:proofErr w:type="spellEnd"/>
      <w:r w:rsidRPr="00762858">
        <w:t xml:space="preserve"> issues at the school and the effectiveness of implemented strategies </w:t>
      </w:r>
    </w:p>
    <w:p w14:paraId="5EDE7549" w14:textId="77777777" w:rsidR="003F73FF" w:rsidRPr="00762858" w:rsidRDefault="003F73FF" w:rsidP="003F73FF">
      <w:pPr>
        <w:pStyle w:val="NoSpacing"/>
        <w:numPr>
          <w:ilvl w:val="0"/>
          <w:numId w:val="43"/>
        </w:numPr>
      </w:pPr>
      <w:r w:rsidRPr="00762858">
        <w:t xml:space="preserve">provide appropriate professional development opportunities for all staff to build their capacity to promote positive </w:t>
      </w:r>
      <w:proofErr w:type="spellStart"/>
      <w:r w:rsidRPr="00762858">
        <w:t>behaviours</w:t>
      </w:r>
      <w:proofErr w:type="spellEnd"/>
      <w:r w:rsidRPr="00762858">
        <w:t xml:space="preserve">. </w:t>
      </w:r>
    </w:p>
    <w:p w14:paraId="17465840" w14:textId="77777777" w:rsidR="003F73FF" w:rsidRPr="00762858" w:rsidRDefault="003F73FF" w:rsidP="003F73FF">
      <w:pPr>
        <w:pStyle w:val="NoSpacing"/>
      </w:pPr>
      <w:r w:rsidRPr="00762858">
        <w:t xml:space="preserve"> </w:t>
      </w:r>
    </w:p>
    <w:p w14:paraId="00B443DB" w14:textId="77777777" w:rsidR="003F73FF" w:rsidRPr="00762858" w:rsidRDefault="003F73FF" w:rsidP="003F73FF">
      <w:pPr>
        <w:pStyle w:val="NoSpacing"/>
      </w:pPr>
      <w:r w:rsidRPr="00762858">
        <w:t xml:space="preserve">Teachers at Hawthorn West Primary School will:  </w:t>
      </w:r>
    </w:p>
    <w:p w14:paraId="1E9BC94E" w14:textId="77777777" w:rsidR="003F73FF" w:rsidRPr="00762858" w:rsidRDefault="003F73FF" w:rsidP="003F73FF">
      <w:pPr>
        <w:pStyle w:val="NoSpacing"/>
        <w:numPr>
          <w:ilvl w:val="0"/>
          <w:numId w:val="43"/>
        </w:numPr>
      </w:pPr>
      <w:r w:rsidRPr="00762858">
        <w:t xml:space="preserve">use the Student Engagement Policy and the School Wide Positive </w:t>
      </w:r>
      <w:proofErr w:type="spellStart"/>
      <w:r w:rsidRPr="00762858">
        <w:t>Behaviour</w:t>
      </w:r>
      <w:proofErr w:type="spellEnd"/>
      <w:r w:rsidRPr="00762858">
        <w:t xml:space="preserve"> Support (SWPBS) framework as a basis for supporting student </w:t>
      </w:r>
      <w:proofErr w:type="spellStart"/>
      <w:r w:rsidRPr="00762858">
        <w:t>behaviour</w:t>
      </w:r>
      <w:proofErr w:type="spellEnd"/>
      <w:r w:rsidRPr="00762858">
        <w:t xml:space="preserve">  </w:t>
      </w:r>
    </w:p>
    <w:p w14:paraId="59867746" w14:textId="77777777" w:rsidR="003F73FF" w:rsidRPr="00762858" w:rsidRDefault="003F73FF" w:rsidP="003F73FF">
      <w:pPr>
        <w:pStyle w:val="NoSpacing"/>
        <w:numPr>
          <w:ilvl w:val="0"/>
          <w:numId w:val="43"/>
        </w:numPr>
      </w:pPr>
      <w:r w:rsidRPr="00762858">
        <w:t xml:space="preserve">explicitly teach school values and positive </w:t>
      </w:r>
      <w:proofErr w:type="spellStart"/>
      <w:r w:rsidRPr="00762858">
        <w:t>behaviours</w:t>
      </w:r>
      <w:proofErr w:type="spellEnd"/>
      <w:r w:rsidRPr="00762858">
        <w:t xml:space="preserve"> from the SWPBS Matrix </w:t>
      </w:r>
    </w:p>
    <w:p w14:paraId="169A97C7" w14:textId="77777777" w:rsidR="003F73FF" w:rsidRPr="00762858" w:rsidRDefault="003F73FF" w:rsidP="003F73FF">
      <w:pPr>
        <w:pStyle w:val="NoSpacing"/>
        <w:numPr>
          <w:ilvl w:val="0"/>
          <w:numId w:val="43"/>
        </w:numPr>
      </w:pPr>
      <w:r w:rsidRPr="00762858">
        <w:lastRenderedPageBreak/>
        <w:t xml:space="preserve">employ </w:t>
      </w:r>
      <w:proofErr w:type="spellStart"/>
      <w:r w:rsidRPr="00762858">
        <w:t>behaviour</w:t>
      </w:r>
      <w:proofErr w:type="spellEnd"/>
      <w:r w:rsidRPr="00762858">
        <w:t xml:space="preserve"> management strategies that reflect the positive </w:t>
      </w:r>
      <w:proofErr w:type="spellStart"/>
      <w:r w:rsidRPr="00762858">
        <w:t>behaviours</w:t>
      </w:r>
      <w:proofErr w:type="spellEnd"/>
      <w:r w:rsidRPr="00762858">
        <w:t xml:space="preserve"> expected from students and which focus on supporting positive </w:t>
      </w:r>
      <w:proofErr w:type="spellStart"/>
      <w:r w:rsidRPr="00762858">
        <w:t>behaviours</w:t>
      </w:r>
      <w:proofErr w:type="spellEnd"/>
      <w:r w:rsidRPr="00762858">
        <w:t xml:space="preserve">  </w:t>
      </w:r>
    </w:p>
    <w:p w14:paraId="43BD7945" w14:textId="77777777" w:rsidR="003F73FF" w:rsidRPr="00762858" w:rsidRDefault="003F73FF" w:rsidP="003F73FF">
      <w:pPr>
        <w:pStyle w:val="NoSpacing"/>
        <w:numPr>
          <w:ilvl w:val="0"/>
          <w:numId w:val="43"/>
        </w:numPr>
      </w:pPr>
      <w:r w:rsidRPr="00762858">
        <w:t xml:space="preserve">build a collegiate / supportive atmosphere with other school staff to share strategies and assist each other to reflect on one’s own </w:t>
      </w:r>
      <w:proofErr w:type="spellStart"/>
      <w:r w:rsidRPr="00762858">
        <w:t>behaviour</w:t>
      </w:r>
      <w:proofErr w:type="spellEnd"/>
      <w:r w:rsidRPr="00762858">
        <w:t xml:space="preserve"> management approaches  </w:t>
      </w:r>
    </w:p>
    <w:p w14:paraId="56E22CF3" w14:textId="77777777" w:rsidR="003F73FF" w:rsidRPr="00762858" w:rsidRDefault="003F73FF" w:rsidP="003F73FF">
      <w:pPr>
        <w:pStyle w:val="NoSpacing"/>
        <w:numPr>
          <w:ilvl w:val="0"/>
          <w:numId w:val="43"/>
        </w:numPr>
      </w:pPr>
      <w:r w:rsidRPr="00762858">
        <w:t>involve appropriate specialist expertise where necessary.</w:t>
      </w:r>
    </w:p>
    <w:p w14:paraId="079DA8D3" w14:textId="77777777" w:rsidR="003F73FF" w:rsidRPr="00927708" w:rsidRDefault="003F73FF" w:rsidP="00117C61">
      <w:pPr>
        <w:jc w:val="both"/>
        <w:rPr>
          <w:iCs/>
        </w:rPr>
      </w:pPr>
    </w:p>
    <w:p w14:paraId="18D338D6" w14:textId="1F24BF41" w:rsidR="00110D1E" w:rsidRPr="00927708" w:rsidRDefault="00215BA1" w:rsidP="002C1D78">
      <w:pPr>
        <w:jc w:val="both"/>
        <w:rPr>
          <w:iCs/>
        </w:rPr>
      </w:pPr>
      <w:r w:rsidRPr="00927708">
        <w:rPr>
          <w:iCs/>
        </w:rPr>
        <w:t>Disciplinary measures may be used as part of a staged response to inappropriate behaviour in combination with other engagement and support strategies to ensure that factors that may have contributed to the student’s behaviour are identified and addressed.</w:t>
      </w:r>
      <w:r w:rsidR="002F0915" w:rsidRPr="00927708">
        <w:rPr>
          <w:iCs/>
        </w:rPr>
        <w:t xml:space="preserve"> </w:t>
      </w:r>
      <w:r w:rsidR="00C83201" w:rsidRPr="00927708">
        <w:rPr>
          <w:iCs/>
        </w:rPr>
        <w:t xml:space="preserve">Disciplinary measures at our school will be applied fairly and consistently. Students will always be provided with an opportunity to be heard. </w:t>
      </w:r>
    </w:p>
    <w:p w14:paraId="3A6EF75C" w14:textId="521CA903" w:rsidR="00215BA1" w:rsidRPr="00927708" w:rsidRDefault="00215BA1" w:rsidP="002C1D78">
      <w:pPr>
        <w:jc w:val="both"/>
        <w:rPr>
          <w:iCs/>
        </w:rPr>
      </w:pPr>
      <w:r w:rsidRPr="00927708">
        <w:rPr>
          <w:iCs/>
        </w:rPr>
        <w:t>Disciplinary measures that may be applied include:</w:t>
      </w:r>
    </w:p>
    <w:p w14:paraId="58152109" w14:textId="6F52EA2E" w:rsidR="002F0915" w:rsidRPr="00927708" w:rsidRDefault="00180687" w:rsidP="002C1D78">
      <w:pPr>
        <w:pStyle w:val="ListParagraph"/>
        <w:numPr>
          <w:ilvl w:val="0"/>
          <w:numId w:val="8"/>
        </w:numPr>
        <w:jc w:val="both"/>
        <w:rPr>
          <w:iCs/>
        </w:rPr>
      </w:pPr>
      <w:r w:rsidRPr="00927708">
        <w:rPr>
          <w:iCs/>
        </w:rPr>
        <w:t xml:space="preserve"> warning</w:t>
      </w:r>
      <w:r w:rsidR="002F0915" w:rsidRPr="00927708">
        <w:rPr>
          <w:iCs/>
        </w:rPr>
        <w:t xml:space="preserve"> a student that their behaviour is inappropriate</w:t>
      </w:r>
    </w:p>
    <w:p w14:paraId="4DB00F10" w14:textId="355DAE5D" w:rsidR="002F0915" w:rsidRPr="00927708" w:rsidRDefault="00180687" w:rsidP="002C1D78">
      <w:pPr>
        <w:pStyle w:val="ListParagraph"/>
        <w:numPr>
          <w:ilvl w:val="0"/>
          <w:numId w:val="8"/>
        </w:numPr>
        <w:jc w:val="both"/>
        <w:rPr>
          <w:iCs/>
        </w:rPr>
      </w:pPr>
      <w:r w:rsidRPr="00927708">
        <w:rPr>
          <w:iCs/>
        </w:rPr>
        <w:t>t</w:t>
      </w:r>
      <w:r w:rsidR="002F0915" w:rsidRPr="00927708">
        <w:rPr>
          <w:iCs/>
        </w:rPr>
        <w:t xml:space="preserve">eacher controlled consequences such as moving a student in a classroom or other reasonable and proportionate responses to misbehaviour </w:t>
      </w:r>
    </w:p>
    <w:p w14:paraId="5FD455B7" w14:textId="235DEEF2" w:rsidR="002F0915" w:rsidRPr="00927708" w:rsidRDefault="00180687" w:rsidP="002C1D78">
      <w:pPr>
        <w:pStyle w:val="ListParagraph"/>
        <w:numPr>
          <w:ilvl w:val="0"/>
          <w:numId w:val="8"/>
        </w:numPr>
        <w:jc w:val="both"/>
        <w:rPr>
          <w:iCs/>
        </w:rPr>
      </w:pPr>
      <w:r w:rsidRPr="00927708">
        <w:rPr>
          <w:iCs/>
        </w:rPr>
        <w:t>w</w:t>
      </w:r>
      <w:r w:rsidR="00215BA1" w:rsidRPr="00927708">
        <w:rPr>
          <w:iCs/>
        </w:rPr>
        <w:t>ithdrawal of privileges</w:t>
      </w:r>
    </w:p>
    <w:p w14:paraId="1848FB34" w14:textId="2E3F0499" w:rsidR="002F0915" w:rsidRPr="00927708" w:rsidRDefault="00180687" w:rsidP="002C1D78">
      <w:pPr>
        <w:pStyle w:val="ListParagraph"/>
        <w:numPr>
          <w:ilvl w:val="0"/>
          <w:numId w:val="8"/>
        </w:numPr>
        <w:jc w:val="both"/>
        <w:rPr>
          <w:iCs/>
        </w:rPr>
      </w:pPr>
      <w:r w:rsidRPr="00927708">
        <w:rPr>
          <w:iCs/>
        </w:rPr>
        <w:t>r</w:t>
      </w:r>
      <w:r w:rsidR="002F0915" w:rsidRPr="00927708">
        <w:rPr>
          <w:iCs/>
        </w:rPr>
        <w:t>eferral to the Year Level Coordinator</w:t>
      </w:r>
      <w:r w:rsidR="00AC25A4">
        <w:rPr>
          <w:iCs/>
        </w:rPr>
        <w:t>, Assistant Principal or Principal</w:t>
      </w:r>
    </w:p>
    <w:p w14:paraId="15975D0D" w14:textId="2635ED3A" w:rsidR="002F0915" w:rsidRPr="00927708" w:rsidRDefault="00180687" w:rsidP="002C1D78">
      <w:pPr>
        <w:pStyle w:val="ListParagraph"/>
        <w:numPr>
          <w:ilvl w:val="0"/>
          <w:numId w:val="8"/>
        </w:numPr>
        <w:jc w:val="both"/>
        <w:rPr>
          <w:iCs/>
        </w:rPr>
      </w:pPr>
      <w:r w:rsidRPr="00927708">
        <w:rPr>
          <w:iCs/>
        </w:rPr>
        <w:t>r</w:t>
      </w:r>
      <w:r w:rsidR="002F0915" w:rsidRPr="00927708">
        <w:rPr>
          <w:iCs/>
        </w:rPr>
        <w:t>estorative practices</w:t>
      </w:r>
    </w:p>
    <w:p w14:paraId="5691F8FC" w14:textId="663D179B" w:rsidR="00215BA1" w:rsidRPr="00927708" w:rsidRDefault="00180687" w:rsidP="002C1D78">
      <w:pPr>
        <w:pStyle w:val="ListParagraph"/>
        <w:numPr>
          <w:ilvl w:val="0"/>
          <w:numId w:val="8"/>
        </w:numPr>
        <w:jc w:val="both"/>
        <w:rPr>
          <w:iCs/>
        </w:rPr>
      </w:pPr>
      <w:r w:rsidRPr="00927708">
        <w:rPr>
          <w:iCs/>
        </w:rPr>
        <w:t>d</w:t>
      </w:r>
      <w:r w:rsidR="00215BA1" w:rsidRPr="00927708">
        <w:rPr>
          <w:iCs/>
        </w:rPr>
        <w:t>etentions</w:t>
      </w:r>
    </w:p>
    <w:p w14:paraId="17E1BE6F" w14:textId="5AEECC76" w:rsidR="00180687" w:rsidRPr="00927708" w:rsidRDefault="00180687" w:rsidP="002C1D78">
      <w:pPr>
        <w:pStyle w:val="ListParagraph"/>
        <w:numPr>
          <w:ilvl w:val="0"/>
          <w:numId w:val="8"/>
        </w:numPr>
        <w:jc w:val="both"/>
        <w:rPr>
          <w:iCs/>
        </w:rPr>
      </w:pPr>
      <w:r w:rsidRPr="00927708">
        <w:rPr>
          <w:iCs/>
        </w:rPr>
        <w:t xml:space="preserve">behaviour </w:t>
      </w:r>
      <w:r w:rsidR="00117C61" w:rsidRPr="00927708">
        <w:rPr>
          <w:iCs/>
        </w:rPr>
        <w:t>support and intervention meetings</w:t>
      </w:r>
    </w:p>
    <w:p w14:paraId="37952AB4" w14:textId="5B1B731D" w:rsidR="00215BA1" w:rsidRPr="00927708" w:rsidRDefault="00180687" w:rsidP="002C1D78">
      <w:pPr>
        <w:pStyle w:val="ListParagraph"/>
        <w:numPr>
          <w:ilvl w:val="0"/>
          <w:numId w:val="8"/>
        </w:numPr>
        <w:jc w:val="both"/>
        <w:rPr>
          <w:iCs/>
        </w:rPr>
      </w:pPr>
      <w:r w:rsidRPr="00927708">
        <w:rPr>
          <w:iCs/>
        </w:rPr>
        <w:t>s</w:t>
      </w:r>
      <w:r w:rsidR="00215BA1" w:rsidRPr="00927708">
        <w:rPr>
          <w:iCs/>
        </w:rPr>
        <w:t>uspension</w:t>
      </w:r>
    </w:p>
    <w:p w14:paraId="5C63F510" w14:textId="199D9C38" w:rsidR="00935535" w:rsidRPr="00927708" w:rsidRDefault="00180687" w:rsidP="002C1D78">
      <w:pPr>
        <w:pStyle w:val="ListParagraph"/>
        <w:numPr>
          <w:ilvl w:val="0"/>
          <w:numId w:val="8"/>
        </w:numPr>
        <w:jc w:val="both"/>
        <w:rPr>
          <w:iCs/>
        </w:rPr>
      </w:pPr>
      <w:r w:rsidRPr="00927708">
        <w:rPr>
          <w:iCs/>
        </w:rPr>
        <w:t>e</w:t>
      </w:r>
      <w:r w:rsidR="00215BA1" w:rsidRPr="00927708">
        <w:rPr>
          <w:iCs/>
        </w:rPr>
        <w:t>xpulsion</w:t>
      </w:r>
    </w:p>
    <w:p w14:paraId="0D2CA5F2" w14:textId="1626BE7C" w:rsidR="008132C4" w:rsidRDefault="00141BF6" w:rsidP="00CD6AF8">
      <w:pPr>
        <w:jc w:val="both"/>
        <w:rPr>
          <w:iCs/>
        </w:rPr>
      </w:pPr>
      <w:r w:rsidRPr="00A50BF8">
        <w:rPr>
          <w:iCs/>
        </w:rPr>
        <w:t>Sus</w:t>
      </w:r>
      <w:r>
        <w:rPr>
          <w:iCs/>
        </w:rPr>
        <w:t xml:space="preserve">pension, expulsion and restrictive interventions are measures of last resort and may only be used </w:t>
      </w:r>
      <w:r w:rsidR="001710F7">
        <w:rPr>
          <w:iCs/>
        </w:rPr>
        <w:t xml:space="preserve">in situations consistent with Department policy, available </w:t>
      </w:r>
      <w:r w:rsidR="008132C4">
        <w:rPr>
          <w:iCs/>
        </w:rPr>
        <w:t>at:</w:t>
      </w:r>
    </w:p>
    <w:p w14:paraId="480681E2" w14:textId="0250BD94" w:rsidR="008132C4" w:rsidRDefault="00382B52" w:rsidP="00776323">
      <w:pPr>
        <w:pStyle w:val="ListParagraph"/>
        <w:numPr>
          <w:ilvl w:val="0"/>
          <w:numId w:val="32"/>
        </w:numPr>
        <w:jc w:val="both"/>
        <w:rPr>
          <w:iCs/>
        </w:rPr>
      </w:pPr>
      <w:hyperlink r:id="rId27" w:history="1">
        <w:r w:rsidR="00776323" w:rsidRPr="00776323">
          <w:rPr>
            <w:rStyle w:val="Hyperlink"/>
            <w:iCs/>
          </w:rPr>
          <w:t>https://www2.education.vic.gov.au/pal/suspensions/policy</w:t>
        </w:r>
      </w:hyperlink>
    </w:p>
    <w:p w14:paraId="6E857B07" w14:textId="7A8B9523" w:rsidR="00776323" w:rsidRDefault="00382B52" w:rsidP="00776323">
      <w:pPr>
        <w:pStyle w:val="ListParagraph"/>
        <w:numPr>
          <w:ilvl w:val="0"/>
          <w:numId w:val="32"/>
        </w:numPr>
        <w:jc w:val="both"/>
        <w:rPr>
          <w:iCs/>
        </w:rPr>
      </w:pPr>
      <w:hyperlink r:id="rId28" w:history="1">
        <w:r w:rsidR="00D054AC" w:rsidRPr="00797866">
          <w:rPr>
            <w:rStyle w:val="Hyperlink"/>
            <w:iCs/>
          </w:rPr>
          <w:t>https://www2.education.vic.gov.au/pal/expulsions/policy</w:t>
        </w:r>
      </w:hyperlink>
      <w:r w:rsidR="00D054AC">
        <w:rPr>
          <w:iCs/>
        </w:rPr>
        <w:t xml:space="preserve"> </w:t>
      </w:r>
    </w:p>
    <w:p w14:paraId="57E563F6" w14:textId="7EA9A01E" w:rsidR="00067432" w:rsidRPr="00C422DB" w:rsidRDefault="00382B52" w:rsidP="00A50BF8">
      <w:pPr>
        <w:pStyle w:val="ListParagraph"/>
        <w:numPr>
          <w:ilvl w:val="0"/>
          <w:numId w:val="32"/>
        </w:numPr>
        <w:jc w:val="both"/>
        <w:rPr>
          <w:iCs/>
        </w:rPr>
      </w:pPr>
      <w:hyperlink r:id="rId29" w:history="1">
        <w:r w:rsidR="00067432" w:rsidRPr="00797866">
          <w:rPr>
            <w:rStyle w:val="Hyperlink"/>
            <w:iCs/>
          </w:rPr>
          <w:t>https://www2.education.vic.gov.au/pal/restraint-seclusion/policy</w:t>
        </w:r>
      </w:hyperlink>
      <w:r w:rsidR="00067432">
        <w:rPr>
          <w:iCs/>
        </w:rPr>
        <w:t xml:space="preserve"> </w:t>
      </w:r>
    </w:p>
    <w:p w14:paraId="125F6B3A" w14:textId="6215BCA7" w:rsidR="00A91D0F" w:rsidRDefault="00382B52" w:rsidP="00A50BF8">
      <w:pPr>
        <w:jc w:val="both"/>
        <w:rPr>
          <w:b/>
          <w:bCs/>
          <w:sz w:val="18"/>
          <w:szCs w:val="18"/>
          <w:lang w:eastAsia="en-AU"/>
        </w:rPr>
      </w:pPr>
      <w:hyperlink w:history="1"/>
      <w:bookmarkStart w:id="0" w:name="_Hlk54012011"/>
      <w:r w:rsidR="00CD6AF8">
        <w:rPr>
          <w:iCs/>
        </w:rPr>
        <w:t>In line with Ministerial Order 1125, no student aged 8 or younger will be expelled without the approval of the Secretary of the Department of Education and Training</w:t>
      </w:r>
      <w:r w:rsidR="00491A04">
        <w:rPr>
          <w:iCs/>
        </w:rPr>
        <w:t>.</w:t>
      </w:r>
      <w:bookmarkEnd w:id="0"/>
    </w:p>
    <w:p w14:paraId="2E90C91D" w14:textId="7E3C7D72" w:rsidR="00706F5C" w:rsidRDefault="00067432" w:rsidP="00005767">
      <w:pPr>
        <w:rPr>
          <w:lang w:eastAsia="en-AU"/>
        </w:rPr>
      </w:pPr>
      <w:r w:rsidRPr="00AC25A4">
        <w:rPr>
          <w:lang w:eastAsia="en-AU"/>
        </w:rPr>
        <w:t xml:space="preserve">The </w:t>
      </w:r>
      <w:r w:rsidR="00A91D0F" w:rsidRPr="00AC25A4">
        <w:rPr>
          <w:lang w:eastAsia="en-AU"/>
        </w:rPr>
        <w:t xml:space="preserve">Principal of </w:t>
      </w:r>
      <w:r w:rsidR="00EF6EFE" w:rsidRPr="00927708">
        <w:rPr>
          <w:lang w:eastAsia="en-AU"/>
        </w:rPr>
        <w:t xml:space="preserve">Hawthorn West Primary School </w:t>
      </w:r>
      <w:r w:rsidR="00A91D0F" w:rsidRPr="00AC25A4">
        <w:rPr>
          <w:lang w:eastAsia="en-AU"/>
        </w:rPr>
        <w:t>is responsible for ensuring all suspensions and expulsions are recorded on CASES21.</w:t>
      </w:r>
      <w:r w:rsidR="00A91D0F" w:rsidRPr="00A50BF8">
        <w:rPr>
          <w:lang w:eastAsia="en-AU"/>
        </w:rPr>
        <w:t xml:space="preserve"> </w:t>
      </w:r>
    </w:p>
    <w:p w14:paraId="6F2A4936" w14:textId="044AA2BE" w:rsidR="00935535" w:rsidRPr="002C1D78" w:rsidRDefault="00935535" w:rsidP="002C1D78">
      <w:pPr>
        <w:jc w:val="both"/>
      </w:pPr>
      <w:r w:rsidRPr="002C1D78">
        <w:t xml:space="preserve">Corporal punishment is prohibited </w:t>
      </w:r>
      <w:r w:rsidR="007C5B4E">
        <w:t xml:space="preserve">by law and </w:t>
      </w:r>
      <w:r w:rsidRPr="002C1D78">
        <w:t>will not be used in any circumstance</w:t>
      </w:r>
      <w:r w:rsidR="007C5B4E">
        <w:t xml:space="preserve"> at our school</w:t>
      </w:r>
      <w:r w:rsidRPr="002C1D78">
        <w:t>.</w:t>
      </w:r>
    </w:p>
    <w:p w14:paraId="58FC47FF" w14:textId="369E6E8E" w:rsidR="008F633F" w:rsidRPr="002C1D78"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Engaging with families </w:t>
      </w:r>
    </w:p>
    <w:p w14:paraId="0F3012A1" w14:textId="235D5FD4" w:rsidR="002F0915" w:rsidRPr="00AC25A4" w:rsidRDefault="00EF6EFE" w:rsidP="002C1D78">
      <w:pPr>
        <w:jc w:val="both"/>
        <w:rPr>
          <w:rFonts w:ascii="Arial" w:hAnsi="Arial" w:cs="Arial"/>
          <w:color w:val="000000"/>
        </w:rPr>
      </w:pPr>
      <w:r w:rsidRPr="00927708">
        <w:t xml:space="preserve">Hawthorn West Primary School </w:t>
      </w:r>
      <w:r w:rsidR="00523DCC" w:rsidRPr="00AC25A4">
        <w:t xml:space="preserve">values the input of parents and carers, and </w:t>
      </w:r>
      <w:r w:rsidR="00657662" w:rsidRPr="00AC25A4">
        <w:t xml:space="preserve">we </w:t>
      </w:r>
      <w:r w:rsidR="00523DCC" w:rsidRPr="00AC25A4">
        <w:t>will strive to support families to engage in their child’s learning</w:t>
      </w:r>
      <w:r w:rsidR="00657662" w:rsidRPr="00AC25A4">
        <w:t xml:space="preserve"> and build their capacity as active learners. We aim to be partners in learning with parents and carers in our school community.</w:t>
      </w:r>
    </w:p>
    <w:p w14:paraId="2D81F780" w14:textId="49DB0F03" w:rsidR="00523DCC" w:rsidRPr="00927708" w:rsidRDefault="00523DCC" w:rsidP="002C1D78">
      <w:pPr>
        <w:jc w:val="both"/>
      </w:pPr>
      <w:r w:rsidRPr="00927708">
        <w:t>We work hard to create successful partnerships with parents and carers by:</w:t>
      </w:r>
    </w:p>
    <w:p w14:paraId="27525469" w14:textId="1E0B465A" w:rsidR="00523DCC" w:rsidRPr="00927708" w:rsidRDefault="00E527A4" w:rsidP="002C1D78">
      <w:pPr>
        <w:pStyle w:val="ListParagraph"/>
        <w:numPr>
          <w:ilvl w:val="0"/>
          <w:numId w:val="9"/>
        </w:numPr>
        <w:jc w:val="both"/>
      </w:pPr>
      <w:r w:rsidRPr="00927708">
        <w:t>e</w:t>
      </w:r>
      <w:r w:rsidR="00523DCC" w:rsidRPr="00927708">
        <w:t>nsuring that all parents have access to our school policies and procedures, available on our school website</w:t>
      </w:r>
    </w:p>
    <w:p w14:paraId="451C86D1" w14:textId="7ED95AA1" w:rsidR="00523DCC" w:rsidRPr="00927708" w:rsidRDefault="00E527A4" w:rsidP="002C1D78">
      <w:pPr>
        <w:pStyle w:val="ListParagraph"/>
        <w:numPr>
          <w:ilvl w:val="0"/>
          <w:numId w:val="9"/>
        </w:numPr>
        <w:jc w:val="both"/>
      </w:pPr>
      <w:r w:rsidRPr="00927708">
        <w:lastRenderedPageBreak/>
        <w:t>m</w:t>
      </w:r>
      <w:r w:rsidR="00523DCC" w:rsidRPr="00927708">
        <w:t>aintaining an open, respectful line of communication between parents and staff, supported by our Communic</w:t>
      </w:r>
      <w:r w:rsidRPr="00927708">
        <w:t>ating with School Staff policy.</w:t>
      </w:r>
    </w:p>
    <w:p w14:paraId="4A78C0C8" w14:textId="62B8D539" w:rsidR="00F31456" w:rsidRPr="00927708" w:rsidRDefault="00E527A4" w:rsidP="002C1D78">
      <w:pPr>
        <w:pStyle w:val="ListParagraph"/>
        <w:numPr>
          <w:ilvl w:val="0"/>
          <w:numId w:val="9"/>
        </w:numPr>
        <w:jc w:val="both"/>
      </w:pPr>
      <w:r w:rsidRPr="00927708">
        <w:t>p</w:t>
      </w:r>
      <w:r w:rsidR="00523DCC" w:rsidRPr="00927708">
        <w:t xml:space="preserve">roviding parent volunteer opportunities so that families can </w:t>
      </w:r>
      <w:r w:rsidR="008505BB" w:rsidRPr="00927708">
        <w:t>c</w:t>
      </w:r>
      <w:r w:rsidRPr="00927708">
        <w:t>ontribute to school activities</w:t>
      </w:r>
    </w:p>
    <w:p w14:paraId="0B386250" w14:textId="37B9CC64" w:rsidR="00F31456" w:rsidRPr="00927708" w:rsidRDefault="00E527A4" w:rsidP="002C1D78">
      <w:pPr>
        <w:pStyle w:val="ListParagraph"/>
        <w:numPr>
          <w:ilvl w:val="0"/>
          <w:numId w:val="9"/>
        </w:numPr>
        <w:jc w:val="both"/>
      </w:pPr>
      <w:r w:rsidRPr="00927708">
        <w:rPr>
          <w:rFonts w:ascii="Calibri" w:hAnsi="Calibri" w:cs="Calibri"/>
          <w:color w:val="000000"/>
        </w:rPr>
        <w:t>i</w:t>
      </w:r>
      <w:r w:rsidR="00F452DB" w:rsidRPr="00927708">
        <w:rPr>
          <w:rFonts w:ascii="Calibri" w:hAnsi="Calibri" w:cs="Calibri"/>
          <w:color w:val="000000"/>
        </w:rPr>
        <w:t xml:space="preserve">nvolving </w:t>
      </w:r>
      <w:r w:rsidR="00F31456" w:rsidRPr="00927708">
        <w:rPr>
          <w:rFonts w:ascii="Calibri" w:hAnsi="Calibri" w:cs="Calibri"/>
          <w:color w:val="000000"/>
        </w:rPr>
        <w:t xml:space="preserve">families with homework and other curriculum-related activities </w:t>
      </w:r>
    </w:p>
    <w:p w14:paraId="0FD9C103" w14:textId="6AB42E9C" w:rsidR="008505BB" w:rsidRPr="00927708" w:rsidRDefault="00E527A4" w:rsidP="002C1D78">
      <w:pPr>
        <w:pStyle w:val="ListParagraph"/>
        <w:numPr>
          <w:ilvl w:val="0"/>
          <w:numId w:val="9"/>
        </w:numPr>
        <w:jc w:val="both"/>
      </w:pPr>
      <w:r w:rsidRPr="00927708">
        <w:t>i</w:t>
      </w:r>
      <w:r w:rsidR="008505BB" w:rsidRPr="00927708">
        <w:t>nvolving fam</w:t>
      </w:r>
      <w:r w:rsidRPr="00927708">
        <w:t>ilies in school decision making</w:t>
      </w:r>
    </w:p>
    <w:p w14:paraId="21AB5F9D" w14:textId="3C696EC6" w:rsidR="008505BB" w:rsidRPr="00927708" w:rsidRDefault="00E527A4" w:rsidP="002C1D78">
      <w:pPr>
        <w:pStyle w:val="ListParagraph"/>
        <w:numPr>
          <w:ilvl w:val="0"/>
          <w:numId w:val="9"/>
        </w:numPr>
        <w:jc w:val="both"/>
      </w:pPr>
      <w:r w:rsidRPr="00927708">
        <w:t>c</w:t>
      </w:r>
      <w:r w:rsidR="008505BB" w:rsidRPr="00927708">
        <w:t>oordinating resources and services from the community for families</w:t>
      </w:r>
    </w:p>
    <w:p w14:paraId="13D37B32" w14:textId="6175F35B" w:rsidR="006812E2" w:rsidRDefault="00E527A4" w:rsidP="002C1D78">
      <w:pPr>
        <w:pStyle w:val="ListParagraph"/>
        <w:numPr>
          <w:ilvl w:val="0"/>
          <w:numId w:val="9"/>
        </w:numPr>
        <w:jc w:val="both"/>
      </w:pPr>
      <w:r w:rsidRPr="00927708">
        <w:t>i</w:t>
      </w:r>
      <w:r w:rsidR="008505BB" w:rsidRPr="00927708">
        <w:t>ncluding familie</w:t>
      </w:r>
      <w:r w:rsidR="00517F90" w:rsidRPr="00927708">
        <w:t xml:space="preserve">s in </w:t>
      </w:r>
      <w:r w:rsidR="00657662" w:rsidRPr="00927708">
        <w:t xml:space="preserve">Student Support </w:t>
      </w:r>
      <w:proofErr w:type="gramStart"/>
      <w:r w:rsidR="00657662" w:rsidRPr="00927708">
        <w:t>Groups, and</w:t>
      </w:r>
      <w:proofErr w:type="gramEnd"/>
      <w:r w:rsidR="00657662" w:rsidRPr="00927708">
        <w:t xml:space="preserve"> developing </w:t>
      </w:r>
      <w:r w:rsidR="00517F90" w:rsidRPr="00927708">
        <w:t xml:space="preserve">individual plans for students. </w:t>
      </w:r>
    </w:p>
    <w:p w14:paraId="0505DC7A" w14:textId="77777777" w:rsidR="00AC25A4" w:rsidRPr="00927708" w:rsidRDefault="00AC25A4" w:rsidP="00927708">
      <w:pPr>
        <w:pStyle w:val="ListParagraph"/>
        <w:jc w:val="both"/>
      </w:pPr>
    </w:p>
    <w:p w14:paraId="6162ED02" w14:textId="3298FE59" w:rsidR="008F633F" w:rsidRPr="002C1D78"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Evaluation </w:t>
      </w:r>
    </w:p>
    <w:p w14:paraId="7A6CD68A" w14:textId="2490C265" w:rsidR="008505BB" w:rsidRPr="00AC25A4" w:rsidRDefault="00EF6EFE" w:rsidP="002C1D78">
      <w:pPr>
        <w:jc w:val="both"/>
      </w:pPr>
      <w:r w:rsidRPr="00927708">
        <w:t xml:space="preserve">Hawthorn West Primary School </w:t>
      </w:r>
      <w:r w:rsidR="008505BB" w:rsidRPr="00AC25A4">
        <w:t xml:space="preserve">will collect data each year to understand the frequency and types of wellbeing issues that </w:t>
      </w:r>
      <w:r w:rsidR="00C83201" w:rsidRPr="00AC25A4">
        <w:t>are experienced by our students so that we can</w:t>
      </w:r>
      <w:r w:rsidR="008505BB" w:rsidRPr="00AC25A4">
        <w:t xml:space="preserve"> measure the success or otherwise of our </w:t>
      </w:r>
      <w:proofErr w:type="gramStart"/>
      <w:r w:rsidR="008505BB" w:rsidRPr="00AC25A4">
        <w:t>school based</w:t>
      </w:r>
      <w:proofErr w:type="gramEnd"/>
      <w:r w:rsidR="008505BB" w:rsidRPr="00AC25A4">
        <w:t xml:space="preserve"> strategies and identify emerging trends or needs.</w:t>
      </w:r>
    </w:p>
    <w:p w14:paraId="2BEBB4A9" w14:textId="56E3415A" w:rsidR="008505BB" w:rsidRPr="00AC25A4" w:rsidRDefault="008505BB" w:rsidP="002C1D78">
      <w:pPr>
        <w:jc w:val="both"/>
      </w:pPr>
      <w:r w:rsidRPr="00AC25A4">
        <w:t>Sources of data that will be assessed on an annual basis include:</w:t>
      </w:r>
    </w:p>
    <w:p w14:paraId="674EFCC0" w14:textId="68F2CC3B" w:rsidR="008505BB" w:rsidRPr="00927708" w:rsidRDefault="00C83201" w:rsidP="002C1D78">
      <w:pPr>
        <w:pStyle w:val="ListParagraph"/>
        <w:numPr>
          <w:ilvl w:val="0"/>
          <w:numId w:val="10"/>
        </w:numPr>
        <w:jc w:val="both"/>
      </w:pPr>
      <w:r w:rsidRPr="00927708">
        <w:t>s</w:t>
      </w:r>
      <w:r w:rsidR="008505BB" w:rsidRPr="00927708">
        <w:t>tudent survey data</w:t>
      </w:r>
    </w:p>
    <w:p w14:paraId="2CF04982" w14:textId="44C4AE1E" w:rsidR="008505BB" w:rsidRPr="00927708" w:rsidRDefault="00C83201" w:rsidP="002C1D78">
      <w:pPr>
        <w:pStyle w:val="ListParagraph"/>
        <w:numPr>
          <w:ilvl w:val="0"/>
          <w:numId w:val="10"/>
        </w:numPr>
        <w:jc w:val="both"/>
      </w:pPr>
      <w:r w:rsidRPr="00927708">
        <w:t>i</w:t>
      </w:r>
      <w:r w:rsidR="008505BB" w:rsidRPr="00927708">
        <w:t>ncidents data</w:t>
      </w:r>
      <w:r w:rsidR="00AC25A4">
        <w:t xml:space="preserve"> recorded on Compass</w:t>
      </w:r>
    </w:p>
    <w:p w14:paraId="6BEE396D" w14:textId="7E12EBEB" w:rsidR="008505BB" w:rsidRPr="00927708" w:rsidRDefault="00C83201" w:rsidP="002C1D78">
      <w:pPr>
        <w:pStyle w:val="ListParagraph"/>
        <w:numPr>
          <w:ilvl w:val="0"/>
          <w:numId w:val="10"/>
        </w:numPr>
        <w:jc w:val="both"/>
      </w:pPr>
      <w:r w:rsidRPr="00927708">
        <w:t>s</w:t>
      </w:r>
      <w:r w:rsidR="008505BB" w:rsidRPr="00927708">
        <w:t>chool reports</w:t>
      </w:r>
    </w:p>
    <w:p w14:paraId="521BF61F" w14:textId="27429D3B" w:rsidR="008505BB" w:rsidRPr="00927708" w:rsidRDefault="00C83201" w:rsidP="002C1D78">
      <w:pPr>
        <w:pStyle w:val="ListParagraph"/>
        <w:numPr>
          <w:ilvl w:val="0"/>
          <w:numId w:val="10"/>
        </w:numPr>
        <w:jc w:val="both"/>
      </w:pPr>
      <w:r w:rsidRPr="00927708">
        <w:t>p</w:t>
      </w:r>
      <w:r w:rsidR="008505BB" w:rsidRPr="00927708">
        <w:t>arent survey</w:t>
      </w:r>
    </w:p>
    <w:p w14:paraId="6ECE6426" w14:textId="02B4F391" w:rsidR="008505BB" w:rsidRPr="00927708" w:rsidRDefault="00C83201" w:rsidP="002C1D78">
      <w:pPr>
        <w:pStyle w:val="ListParagraph"/>
        <w:numPr>
          <w:ilvl w:val="0"/>
          <w:numId w:val="10"/>
        </w:numPr>
        <w:jc w:val="both"/>
      </w:pPr>
      <w:r w:rsidRPr="00927708">
        <w:t>c</w:t>
      </w:r>
      <w:r w:rsidR="008505BB" w:rsidRPr="00927708">
        <w:t>ase management</w:t>
      </w:r>
    </w:p>
    <w:p w14:paraId="71F351F1" w14:textId="4D55E1EE" w:rsidR="008505BB" w:rsidRPr="00927708" w:rsidRDefault="008505BB" w:rsidP="002C1D78">
      <w:pPr>
        <w:pStyle w:val="ListParagraph"/>
        <w:numPr>
          <w:ilvl w:val="0"/>
          <w:numId w:val="10"/>
        </w:numPr>
        <w:jc w:val="both"/>
      </w:pPr>
      <w:r w:rsidRPr="00927708">
        <w:t>CASES21</w:t>
      </w:r>
      <w:r w:rsidR="00117C61" w:rsidRPr="00AC25A4">
        <w:t>, including attendance</w:t>
      </w:r>
      <w:r w:rsidR="002B3638" w:rsidRPr="00AC25A4">
        <w:t xml:space="preserve"> and absence</w:t>
      </w:r>
      <w:r w:rsidR="00117C61" w:rsidRPr="00AC25A4">
        <w:t xml:space="preserve"> data</w:t>
      </w:r>
    </w:p>
    <w:p w14:paraId="756B275A" w14:textId="72C958F9" w:rsidR="00B9138A" w:rsidRPr="00927708" w:rsidRDefault="008505BB" w:rsidP="004126FB">
      <w:pPr>
        <w:pStyle w:val="ListParagraph"/>
        <w:numPr>
          <w:ilvl w:val="0"/>
          <w:numId w:val="10"/>
        </w:numPr>
        <w:jc w:val="both"/>
      </w:pPr>
      <w:r w:rsidRPr="00927708">
        <w:t xml:space="preserve">SOCS </w:t>
      </w:r>
    </w:p>
    <w:p w14:paraId="31674FC7" w14:textId="4465E560" w:rsidR="002B3638" w:rsidRPr="00927708" w:rsidRDefault="00EF6EFE" w:rsidP="00A50BF8">
      <w:pPr>
        <w:jc w:val="both"/>
      </w:pPr>
      <w:r w:rsidRPr="00927708">
        <w:t xml:space="preserve">Hawthorn West Primary School </w:t>
      </w:r>
      <w:r w:rsidR="002B3638" w:rsidRPr="00927708">
        <w:t>will also regularly monitor available data dashboards to ensure any wellbeing or engagement issues are acted upon in a timely manner and any intervention occurs as soon as possible.</w:t>
      </w:r>
      <w:r w:rsidR="00F3596E" w:rsidRPr="00927708">
        <w:t xml:space="preserve"> </w:t>
      </w:r>
    </w:p>
    <w:p w14:paraId="1A405FBF" w14:textId="38C7F0B1" w:rsidR="183A83B1" w:rsidRPr="00AC25A4" w:rsidRDefault="183A83B1" w:rsidP="2B9CECC0">
      <w:pPr>
        <w:jc w:val="both"/>
        <w:outlineLvl w:val="1"/>
        <w:rPr>
          <w:rFonts w:asciiTheme="majorHAnsi" w:hAnsiTheme="majorHAnsi"/>
          <w:b/>
          <w:bCs/>
          <w:sz w:val="26"/>
          <w:szCs w:val="26"/>
        </w:rPr>
      </w:pPr>
      <w:r w:rsidRPr="00927708">
        <w:rPr>
          <w:rFonts w:asciiTheme="majorHAnsi" w:hAnsiTheme="majorHAnsi"/>
          <w:b/>
          <w:bCs/>
          <w:color w:val="5B9BD5" w:themeColor="accent1"/>
          <w:sz w:val="26"/>
          <w:szCs w:val="26"/>
        </w:rPr>
        <w:t>COMMUNICATION</w:t>
      </w:r>
    </w:p>
    <w:p w14:paraId="29F48DCD" w14:textId="4ED05923" w:rsidR="00AC25A4" w:rsidRPr="00AC25A4" w:rsidRDefault="183A83B1" w:rsidP="00E41186">
      <w:r w:rsidRPr="00927708">
        <w:t xml:space="preserve">This policy will be communicated to our school community in the following </w:t>
      </w:r>
      <w:proofErr w:type="gramStart"/>
      <w:r w:rsidRPr="00927708">
        <w:t>ways</w:t>
      </w:r>
      <w:r w:rsidRPr="00AC25A4">
        <w:t xml:space="preserve"> </w:t>
      </w:r>
      <w:r w:rsidR="00AC25A4" w:rsidRPr="00AC25A4">
        <w:t>:</w:t>
      </w:r>
      <w:proofErr w:type="gramEnd"/>
    </w:p>
    <w:p w14:paraId="6390B351" w14:textId="11376377" w:rsidR="183A83B1" w:rsidRPr="00927708" w:rsidRDefault="183A83B1" w:rsidP="00927708">
      <w:r w:rsidRPr="00AC25A4">
        <w:t xml:space="preserve">Available publicly on our school’s website </w:t>
      </w:r>
      <w:r w:rsidR="00AC25A4">
        <w:t>and the Compass portal</w:t>
      </w:r>
    </w:p>
    <w:p w14:paraId="41583A50" w14:textId="6136D454" w:rsidR="183A83B1" w:rsidRPr="00AC25A4" w:rsidRDefault="183A83B1" w:rsidP="00A50BF8">
      <w:pPr>
        <w:pStyle w:val="ListParagraph"/>
        <w:numPr>
          <w:ilvl w:val="0"/>
          <w:numId w:val="24"/>
        </w:numPr>
      </w:pPr>
      <w:r w:rsidRPr="00AC25A4">
        <w:t>Included in staff induction processes</w:t>
      </w:r>
    </w:p>
    <w:p w14:paraId="0B3AFB14" w14:textId="7BBDCD56" w:rsidR="183A83B1" w:rsidRPr="00AC25A4" w:rsidRDefault="183A83B1" w:rsidP="00A50BF8">
      <w:pPr>
        <w:pStyle w:val="ListParagraph"/>
        <w:numPr>
          <w:ilvl w:val="0"/>
          <w:numId w:val="24"/>
        </w:numPr>
        <w:spacing w:line="257" w:lineRule="auto"/>
      </w:pPr>
      <w:r w:rsidRPr="00927708">
        <w:t>Included in transition and enrolment packs</w:t>
      </w:r>
    </w:p>
    <w:p w14:paraId="0FA82433" w14:textId="5B16065A" w:rsidR="183A83B1" w:rsidRPr="00AC25A4" w:rsidRDefault="183A83B1" w:rsidP="00A50BF8">
      <w:pPr>
        <w:pStyle w:val="ListParagraph"/>
        <w:numPr>
          <w:ilvl w:val="0"/>
          <w:numId w:val="24"/>
        </w:numPr>
        <w:rPr>
          <w:rFonts w:eastAsiaTheme="minorEastAsia"/>
        </w:rPr>
      </w:pPr>
      <w:r w:rsidRPr="00927708">
        <w:t>Included as annual reference in school newsletter</w:t>
      </w:r>
      <w:r w:rsidRPr="00AC25A4">
        <w:rPr>
          <w:rFonts w:ascii="Calibri" w:eastAsia="Calibri" w:hAnsi="Calibri" w:cs="Calibri"/>
          <w:color w:val="2B579A"/>
          <w:shd w:val="clear" w:color="auto" w:fill="E6E6E6"/>
        </w:rPr>
        <w:t xml:space="preserve"> </w:t>
      </w:r>
    </w:p>
    <w:p w14:paraId="4FBFC4A7" w14:textId="700881F1" w:rsidR="183A83B1" w:rsidRPr="00AC25A4" w:rsidRDefault="183A83B1">
      <w:pPr>
        <w:pStyle w:val="ListParagraph"/>
        <w:numPr>
          <w:ilvl w:val="0"/>
          <w:numId w:val="24"/>
        </w:numPr>
        <w:jc w:val="both"/>
      </w:pPr>
      <w:r w:rsidRPr="00927708">
        <w:t>Made available in hard copy from school administration upon request</w:t>
      </w:r>
    </w:p>
    <w:p w14:paraId="116DEE65" w14:textId="3776657B" w:rsidR="00461B29" w:rsidRDefault="00AA66BE" w:rsidP="00461B29">
      <w:pPr>
        <w:jc w:val="both"/>
      </w:pPr>
      <w:r>
        <w:t>Our school will also ensure it follows the mandatory parent/carer notification requirements</w:t>
      </w:r>
      <w:r w:rsidR="00F868F0">
        <w:t xml:space="preserve"> with respect to suspensions and expulsions outlined in the Department’s policies</w:t>
      </w:r>
      <w:r w:rsidR="00FB1C1C">
        <w:t xml:space="preserve"> at</w:t>
      </w:r>
      <w:r w:rsidR="00F868F0">
        <w:t>:</w:t>
      </w:r>
    </w:p>
    <w:p w14:paraId="15DB05AE" w14:textId="771EA716" w:rsidR="00F868F0" w:rsidRDefault="00382B52" w:rsidP="00FB1C1C">
      <w:pPr>
        <w:pStyle w:val="ListParagraph"/>
        <w:numPr>
          <w:ilvl w:val="0"/>
          <w:numId w:val="34"/>
        </w:numPr>
        <w:jc w:val="both"/>
      </w:pPr>
      <w:hyperlink r:id="rId30" w:history="1">
        <w:r w:rsidR="00FB1C1C" w:rsidRPr="00FB1C1C">
          <w:rPr>
            <w:rStyle w:val="Hyperlink"/>
          </w:rPr>
          <w:t>Suspension process</w:t>
        </w:r>
      </w:hyperlink>
    </w:p>
    <w:p w14:paraId="6DFCFB3D" w14:textId="08FF7A5E" w:rsidR="000C042E" w:rsidRPr="00A50BF8" w:rsidRDefault="00382B52" w:rsidP="00A50BF8">
      <w:pPr>
        <w:pStyle w:val="ListParagraph"/>
        <w:numPr>
          <w:ilvl w:val="0"/>
          <w:numId w:val="34"/>
        </w:numPr>
        <w:jc w:val="both"/>
      </w:pPr>
      <w:hyperlink r:id="rId31" w:history="1">
        <w:r w:rsidR="00FF6DCF" w:rsidRPr="00E631BC">
          <w:rPr>
            <w:rStyle w:val="Hyperlink"/>
          </w:rPr>
          <w:t>Expulsions - Decision</w:t>
        </w:r>
      </w:hyperlink>
    </w:p>
    <w:p w14:paraId="71768DB0" w14:textId="639A754B" w:rsidR="004126FB" w:rsidRPr="004126FB" w:rsidRDefault="004126FB" w:rsidP="004126FB">
      <w:pPr>
        <w:jc w:val="both"/>
        <w:outlineLvl w:val="1"/>
        <w:rPr>
          <w:rFonts w:asciiTheme="majorHAnsi" w:eastAsiaTheme="majorEastAsia" w:hAnsiTheme="majorHAnsi" w:cstheme="majorBidi"/>
          <w:b/>
          <w:caps/>
          <w:color w:val="5B9BD5" w:themeColor="accent1"/>
          <w:sz w:val="26"/>
          <w:szCs w:val="26"/>
        </w:rPr>
      </w:pPr>
      <w:r w:rsidRPr="004126FB">
        <w:rPr>
          <w:rFonts w:asciiTheme="majorHAnsi" w:eastAsiaTheme="majorEastAsia" w:hAnsiTheme="majorHAnsi" w:cstheme="majorBidi"/>
          <w:b/>
          <w:caps/>
          <w:color w:val="5B9BD5" w:themeColor="accent1"/>
          <w:sz w:val="26"/>
          <w:szCs w:val="26"/>
        </w:rPr>
        <w:t>Further information and resources</w:t>
      </w:r>
    </w:p>
    <w:p w14:paraId="6FD380A7" w14:textId="0CC444A0" w:rsidR="00504089" w:rsidRPr="00CD39A8" w:rsidRDefault="00AE6800" w:rsidP="004126FB">
      <w:pPr>
        <w:jc w:val="both"/>
      </w:pPr>
      <w:r w:rsidRPr="00CD39A8">
        <w:t>Th</w:t>
      </w:r>
      <w:r w:rsidR="00504089" w:rsidRPr="00CD39A8">
        <w:t>e</w:t>
      </w:r>
      <w:r w:rsidRPr="00CD39A8">
        <w:t xml:space="preserve"> following Department of Education and Training policies</w:t>
      </w:r>
      <w:r w:rsidR="00504089" w:rsidRPr="00CD39A8">
        <w:t xml:space="preserve"> are relevant</w:t>
      </w:r>
      <w:r w:rsidR="00504089" w:rsidRPr="004D567C">
        <w:t xml:space="preserve"> to </w:t>
      </w:r>
      <w:r w:rsidR="00504089" w:rsidRPr="00CD39A8">
        <w:t>this Student Engagement and Wellbeing Policy:</w:t>
      </w:r>
    </w:p>
    <w:p w14:paraId="164361EB" w14:textId="5F576C90" w:rsidR="0021395C" w:rsidRPr="00CD39A8" w:rsidRDefault="00382B52" w:rsidP="007525CC">
      <w:pPr>
        <w:pStyle w:val="ListParagraph"/>
        <w:numPr>
          <w:ilvl w:val="0"/>
          <w:numId w:val="38"/>
        </w:numPr>
        <w:jc w:val="both"/>
      </w:pPr>
      <w:hyperlink r:id="rId32" w:history="1">
        <w:r w:rsidR="0021395C" w:rsidRPr="00CD39A8">
          <w:rPr>
            <w:rStyle w:val="Hyperlink"/>
          </w:rPr>
          <w:t>Attendance</w:t>
        </w:r>
      </w:hyperlink>
    </w:p>
    <w:p w14:paraId="49B1FCD6" w14:textId="04F26C66" w:rsidR="00504089" w:rsidRDefault="00382B52" w:rsidP="007525CC">
      <w:pPr>
        <w:pStyle w:val="ListParagraph"/>
        <w:numPr>
          <w:ilvl w:val="0"/>
          <w:numId w:val="38"/>
        </w:numPr>
        <w:jc w:val="both"/>
      </w:pPr>
      <w:hyperlink r:id="rId33" w:history="1">
        <w:r w:rsidR="007525CC" w:rsidRPr="00CD39A8">
          <w:rPr>
            <w:rStyle w:val="Hyperlink"/>
          </w:rPr>
          <w:t>Student Engagement</w:t>
        </w:r>
      </w:hyperlink>
    </w:p>
    <w:p w14:paraId="63354677" w14:textId="4BED68A7" w:rsidR="00B30124" w:rsidRPr="00CD39A8" w:rsidRDefault="00382B52" w:rsidP="007525CC">
      <w:pPr>
        <w:pStyle w:val="ListParagraph"/>
        <w:numPr>
          <w:ilvl w:val="0"/>
          <w:numId w:val="38"/>
        </w:numPr>
        <w:jc w:val="both"/>
      </w:pPr>
      <w:hyperlink r:id="rId34" w:history="1">
        <w:r w:rsidR="00B30124" w:rsidRPr="00B30124">
          <w:rPr>
            <w:rStyle w:val="Hyperlink"/>
          </w:rPr>
          <w:t>Child Safe Standards</w:t>
        </w:r>
      </w:hyperlink>
    </w:p>
    <w:p w14:paraId="50B38671" w14:textId="3EAE89E5" w:rsidR="007525CC" w:rsidRPr="00CD39A8" w:rsidRDefault="00382B52" w:rsidP="007525CC">
      <w:pPr>
        <w:pStyle w:val="ListParagraph"/>
        <w:numPr>
          <w:ilvl w:val="0"/>
          <w:numId w:val="38"/>
        </w:numPr>
        <w:jc w:val="both"/>
        <w:rPr>
          <w:iCs/>
        </w:rPr>
      </w:pPr>
      <w:hyperlink r:id="rId35" w:history="1">
        <w:r w:rsidR="007525CC" w:rsidRPr="00CD39A8">
          <w:rPr>
            <w:rStyle w:val="Hyperlink"/>
            <w:rFonts w:ascii="Calibri" w:hAnsi="Calibri" w:cs="Calibri"/>
            <w:iCs/>
          </w:rPr>
          <w:t>Supporting Students in Out-of-Home Care</w:t>
        </w:r>
      </w:hyperlink>
    </w:p>
    <w:p w14:paraId="04A7822B" w14:textId="77777777" w:rsidR="007525CC" w:rsidRPr="00CD39A8" w:rsidRDefault="00382B52" w:rsidP="007525CC">
      <w:pPr>
        <w:pStyle w:val="ListParagraph"/>
        <w:numPr>
          <w:ilvl w:val="0"/>
          <w:numId w:val="38"/>
        </w:numPr>
        <w:jc w:val="both"/>
        <w:rPr>
          <w:iCs/>
        </w:rPr>
      </w:pPr>
      <w:hyperlink r:id="rId36" w:history="1">
        <w:r w:rsidR="007525CC" w:rsidRPr="00CD39A8">
          <w:rPr>
            <w:rStyle w:val="Hyperlink"/>
            <w:rFonts w:ascii="Calibri" w:hAnsi="Calibri" w:cs="Calibri"/>
            <w:iCs/>
          </w:rPr>
          <w:t>Students with Disability</w:t>
        </w:r>
      </w:hyperlink>
      <w:r w:rsidR="007525CC" w:rsidRPr="00CD39A8">
        <w:t xml:space="preserve"> </w:t>
      </w:r>
    </w:p>
    <w:p w14:paraId="48ECD9A0" w14:textId="453A53BA" w:rsidR="007525CC" w:rsidRPr="00CD39A8" w:rsidRDefault="00382B52" w:rsidP="007525CC">
      <w:pPr>
        <w:pStyle w:val="ListParagraph"/>
        <w:numPr>
          <w:ilvl w:val="0"/>
          <w:numId w:val="38"/>
        </w:numPr>
        <w:jc w:val="both"/>
        <w:rPr>
          <w:iCs/>
        </w:rPr>
      </w:pPr>
      <w:hyperlink r:id="rId37" w:history="1">
        <w:r w:rsidR="007525CC" w:rsidRPr="00CD39A8">
          <w:rPr>
            <w:rStyle w:val="Hyperlink"/>
            <w:rFonts w:ascii="Calibri" w:hAnsi="Calibri" w:cs="Calibri"/>
            <w:iCs/>
          </w:rPr>
          <w:t>LGBTIQ Student Support</w:t>
        </w:r>
      </w:hyperlink>
    </w:p>
    <w:p w14:paraId="63F37855" w14:textId="37E8E7AE" w:rsidR="007525CC" w:rsidRPr="00CD39A8" w:rsidRDefault="00382B52" w:rsidP="007525CC">
      <w:pPr>
        <w:pStyle w:val="ListParagraph"/>
        <w:numPr>
          <w:ilvl w:val="0"/>
          <w:numId w:val="38"/>
        </w:numPr>
        <w:jc w:val="both"/>
      </w:pPr>
      <w:hyperlink r:id="rId38" w:history="1">
        <w:r w:rsidR="007525CC" w:rsidRPr="00CD39A8">
          <w:rPr>
            <w:rStyle w:val="Hyperlink"/>
          </w:rPr>
          <w:t>Behaviour</w:t>
        </w:r>
        <w:r w:rsidR="0021395C" w:rsidRPr="00CD39A8">
          <w:rPr>
            <w:rStyle w:val="Hyperlink"/>
          </w:rPr>
          <w:t xml:space="preserve"> - Students</w:t>
        </w:r>
      </w:hyperlink>
    </w:p>
    <w:p w14:paraId="26A6958B" w14:textId="74B1E0EA" w:rsidR="007525CC" w:rsidRPr="00CD39A8" w:rsidRDefault="00382B52" w:rsidP="007525CC">
      <w:pPr>
        <w:pStyle w:val="ListParagraph"/>
        <w:numPr>
          <w:ilvl w:val="0"/>
          <w:numId w:val="38"/>
        </w:numPr>
        <w:jc w:val="both"/>
      </w:pPr>
      <w:hyperlink r:id="rId39" w:history="1">
        <w:r w:rsidR="007525CC" w:rsidRPr="00CD39A8">
          <w:rPr>
            <w:rStyle w:val="Hyperlink"/>
          </w:rPr>
          <w:t>Suspensions</w:t>
        </w:r>
      </w:hyperlink>
    </w:p>
    <w:p w14:paraId="1FE0A9B6" w14:textId="27908343" w:rsidR="007525CC" w:rsidRPr="00CD39A8" w:rsidRDefault="00382B52" w:rsidP="007525CC">
      <w:pPr>
        <w:pStyle w:val="ListParagraph"/>
        <w:numPr>
          <w:ilvl w:val="0"/>
          <w:numId w:val="38"/>
        </w:numPr>
        <w:jc w:val="both"/>
      </w:pPr>
      <w:hyperlink r:id="rId40" w:history="1">
        <w:r w:rsidR="007525CC" w:rsidRPr="00CD39A8">
          <w:rPr>
            <w:rStyle w:val="Hyperlink"/>
          </w:rPr>
          <w:t>Expulsions</w:t>
        </w:r>
      </w:hyperlink>
    </w:p>
    <w:p w14:paraId="611E1657" w14:textId="29A010C9" w:rsidR="007525CC" w:rsidRPr="00CD39A8" w:rsidRDefault="00382B52" w:rsidP="007525CC">
      <w:pPr>
        <w:pStyle w:val="ListParagraph"/>
        <w:numPr>
          <w:ilvl w:val="0"/>
          <w:numId w:val="38"/>
        </w:numPr>
        <w:jc w:val="both"/>
      </w:pPr>
      <w:hyperlink r:id="rId41" w:history="1">
        <w:r w:rsidR="007525CC" w:rsidRPr="00CD39A8">
          <w:rPr>
            <w:rStyle w:val="Hyperlink"/>
          </w:rPr>
          <w:t>Restraint and Seclusion</w:t>
        </w:r>
      </w:hyperlink>
    </w:p>
    <w:p w14:paraId="255CE82D" w14:textId="58297090" w:rsidR="00504089" w:rsidRPr="00927708" w:rsidRDefault="00504089" w:rsidP="004126FB">
      <w:pPr>
        <w:jc w:val="both"/>
      </w:pPr>
      <w:r w:rsidRPr="00927708">
        <w:t>The following school policies are also relevant to this Student Wellbeing and Engagement Policy:</w:t>
      </w:r>
    </w:p>
    <w:p w14:paraId="48D01F5A" w14:textId="32AA2306" w:rsidR="00504089" w:rsidRPr="00927708" w:rsidRDefault="00504089" w:rsidP="00504089">
      <w:pPr>
        <w:pStyle w:val="ListParagraph"/>
        <w:numPr>
          <w:ilvl w:val="0"/>
          <w:numId w:val="37"/>
        </w:numPr>
        <w:jc w:val="both"/>
      </w:pPr>
      <w:r w:rsidRPr="00927708">
        <w:t xml:space="preserve">Child Safety </w:t>
      </w:r>
      <w:r w:rsidR="008260BB" w:rsidRPr="00927708">
        <w:t xml:space="preserve">and Wellbeing </w:t>
      </w:r>
      <w:r w:rsidRPr="00927708">
        <w:t>Policy</w:t>
      </w:r>
    </w:p>
    <w:p w14:paraId="2D874F1D" w14:textId="2069406E" w:rsidR="00504089" w:rsidRPr="00927708" w:rsidRDefault="00504089" w:rsidP="00504089">
      <w:pPr>
        <w:pStyle w:val="ListParagraph"/>
        <w:numPr>
          <w:ilvl w:val="0"/>
          <w:numId w:val="37"/>
        </w:numPr>
        <w:jc w:val="both"/>
      </w:pPr>
      <w:r w:rsidRPr="00927708">
        <w:t>Bullying Prevention</w:t>
      </w:r>
      <w:r w:rsidR="00150A99" w:rsidRPr="00927708">
        <w:t xml:space="preserve"> Policy</w:t>
      </w:r>
    </w:p>
    <w:p w14:paraId="72EBCE20" w14:textId="5C60F5A8" w:rsidR="00150A99" w:rsidRPr="00927708" w:rsidRDefault="00150A99" w:rsidP="00504089">
      <w:pPr>
        <w:pStyle w:val="ListParagraph"/>
        <w:numPr>
          <w:ilvl w:val="0"/>
          <w:numId w:val="37"/>
        </w:numPr>
        <w:jc w:val="both"/>
      </w:pPr>
      <w:r w:rsidRPr="00927708">
        <w:t>Inclusion and Diversity Policy</w:t>
      </w:r>
    </w:p>
    <w:p w14:paraId="5E56A26F" w14:textId="2F9736F0" w:rsidR="00504089" w:rsidRPr="00927708" w:rsidRDefault="00504089" w:rsidP="004D567C">
      <w:pPr>
        <w:pStyle w:val="ListParagraph"/>
        <w:numPr>
          <w:ilvl w:val="0"/>
          <w:numId w:val="37"/>
        </w:numPr>
        <w:jc w:val="both"/>
      </w:pPr>
      <w:r w:rsidRPr="00927708">
        <w:t xml:space="preserve">Statement of Values and School Philosophy </w:t>
      </w:r>
    </w:p>
    <w:p w14:paraId="39895B44" w14:textId="431DC8A9" w:rsidR="00652F91" w:rsidRPr="00652F91" w:rsidRDefault="03EFB296" w:rsidP="00652F91">
      <w:pPr>
        <w:pStyle w:val="Heading2"/>
        <w:spacing w:after="120" w:line="240" w:lineRule="auto"/>
        <w:jc w:val="both"/>
        <w:rPr>
          <w:b/>
          <w:caps/>
          <w:color w:val="5B9BD5" w:themeColor="accent1"/>
        </w:rPr>
      </w:pPr>
      <w:r w:rsidRPr="00A50BF8">
        <w:rPr>
          <w:b/>
          <w:caps/>
          <w:color w:val="5B9BD5" w:themeColor="accent1"/>
        </w:rPr>
        <w:t xml:space="preserve">POLICY REVIEW AND APPROVAL </w:t>
      </w:r>
    </w:p>
    <w:tbl>
      <w:tblPr>
        <w:tblStyle w:val="TableGrid"/>
        <w:tblW w:w="0" w:type="auto"/>
        <w:tblLayout w:type="fixed"/>
        <w:tblLook w:val="06A0" w:firstRow="1" w:lastRow="0" w:firstColumn="1" w:lastColumn="0" w:noHBand="1" w:noVBand="1"/>
      </w:tblPr>
      <w:tblGrid>
        <w:gridCol w:w="2940"/>
        <w:gridCol w:w="6075"/>
      </w:tblGrid>
      <w:tr w:rsidR="00652F91" w14:paraId="4E18C23C" w14:textId="77777777" w:rsidTr="00A4732C">
        <w:tc>
          <w:tcPr>
            <w:tcW w:w="2940" w:type="dxa"/>
          </w:tcPr>
          <w:p w14:paraId="657F0216" w14:textId="77777777" w:rsidR="00652F91" w:rsidRDefault="00652F91" w:rsidP="00A4732C">
            <w:r>
              <w:t>Policy last reviewed</w:t>
            </w:r>
          </w:p>
        </w:tc>
        <w:tc>
          <w:tcPr>
            <w:tcW w:w="6075" w:type="dxa"/>
          </w:tcPr>
          <w:p w14:paraId="548003A5" w14:textId="238408D5" w:rsidR="00652F91" w:rsidRDefault="00382B52" w:rsidP="00A4732C">
            <w:r>
              <w:t>November 2024</w:t>
            </w:r>
          </w:p>
        </w:tc>
      </w:tr>
      <w:tr w:rsidR="00652F91" w14:paraId="4D3AE0F9" w14:textId="77777777" w:rsidTr="00A4732C">
        <w:tc>
          <w:tcPr>
            <w:tcW w:w="2940" w:type="dxa"/>
          </w:tcPr>
          <w:p w14:paraId="26E043DA" w14:textId="77777777" w:rsidR="00652F91" w:rsidRDefault="00652F91" w:rsidP="00A4732C">
            <w:r>
              <w:t>Consultation</w:t>
            </w:r>
          </w:p>
        </w:tc>
        <w:tc>
          <w:tcPr>
            <w:tcW w:w="6075" w:type="dxa"/>
          </w:tcPr>
          <w:p w14:paraId="1F7102D5" w14:textId="77777777" w:rsidR="00652F91" w:rsidRDefault="00375F46" w:rsidP="00A4732C">
            <w:r>
              <w:t xml:space="preserve">Staff – consultation </w:t>
            </w:r>
            <w:r w:rsidR="00CC5EA9">
              <w:t>August</w:t>
            </w:r>
            <w:r>
              <w:t xml:space="preserve"> 202</w:t>
            </w:r>
            <w:r w:rsidR="00CC5EA9">
              <w:t>2</w:t>
            </w:r>
            <w:r>
              <w:t xml:space="preserve"> </w:t>
            </w:r>
          </w:p>
          <w:p w14:paraId="749BF61C" w14:textId="77777777" w:rsidR="00CC5EA9" w:rsidRDefault="00CC5EA9" w:rsidP="00A4732C">
            <w:r>
              <w:t>Parent – consultation August 2022</w:t>
            </w:r>
          </w:p>
          <w:p w14:paraId="0497C3B0" w14:textId="3415C9F8" w:rsidR="006F00DB" w:rsidRDefault="006F00DB" w:rsidP="00A4732C">
            <w:r>
              <w:t>School Council consultation August 2022</w:t>
            </w:r>
          </w:p>
        </w:tc>
      </w:tr>
      <w:tr w:rsidR="00652F91" w14:paraId="6D45261F" w14:textId="77777777" w:rsidTr="00A4732C">
        <w:tc>
          <w:tcPr>
            <w:tcW w:w="2940" w:type="dxa"/>
          </w:tcPr>
          <w:p w14:paraId="66D58679" w14:textId="77777777" w:rsidR="00652F91" w:rsidRDefault="00652F91" w:rsidP="00A4732C">
            <w:r>
              <w:t>Approved by</w:t>
            </w:r>
          </w:p>
        </w:tc>
        <w:tc>
          <w:tcPr>
            <w:tcW w:w="6075" w:type="dxa"/>
          </w:tcPr>
          <w:p w14:paraId="2894BDE1" w14:textId="3C8482DD" w:rsidR="00652F91" w:rsidRDefault="00652F91" w:rsidP="00A4732C">
            <w:r>
              <w:t xml:space="preserve">Principal </w:t>
            </w:r>
            <w:r w:rsidR="003F73FF">
              <w:t xml:space="preserve">– Nerida Smith </w:t>
            </w:r>
          </w:p>
        </w:tc>
      </w:tr>
      <w:tr w:rsidR="00652F91" w14:paraId="41E85902" w14:textId="77777777" w:rsidTr="00A4732C">
        <w:trPr>
          <w:trHeight w:val="70"/>
        </w:trPr>
        <w:tc>
          <w:tcPr>
            <w:tcW w:w="2940" w:type="dxa"/>
          </w:tcPr>
          <w:p w14:paraId="10D454BF" w14:textId="77777777" w:rsidR="00652F91" w:rsidRDefault="00652F91" w:rsidP="00A4732C">
            <w:r>
              <w:t>Next scheduled review date</w:t>
            </w:r>
          </w:p>
        </w:tc>
        <w:tc>
          <w:tcPr>
            <w:tcW w:w="6075" w:type="dxa"/>
          </w:tcPr>
          <w:p w14:paraId="3CC3E300" w14:textId="634128F7" w:rsidR="00652F91" w:rsidRDefault="00382B52" w:rsidP="00A4732C">
            <w:r>
              <w:t>November 2026</w:t>
            </w:r>
          </w:p>
        </w:tc>
      </w:tr>
    </w:tbl>
    <w:p w14:paraId="3B43F7E2" w14:textId="77777777" w:rsidR="00652F91" w:rsidRPr="00652F91" w:rsidRDefault="00652F91" w:rsidP="00652F91"/>
    <w:p w14:paraId="59784E7A" w14:textId="6207EC8B" w:rsidR="126D2E8D" w:rsidRDefault="126D2E8D" w:rsidP="00A50BF8">
      <w:pPr>
        <w:jc w:val="both"/>
        <w:rPr>
          <w:rFonts w:ascii="Arial" w:eastAsia="Arial" w:hAnsi="Arial" w:cs="Arial"/>
          <w:color w:val="000000" w:themeColor="text1"/>
        </w:rPr>
      </w:pPr>
    </w:p>
    <w:p w14:paraId="5D5D0D49" w14:textId="3665C09B" w:rsidR="00B9138A" w:rsidRPr="002C1D78" w:rsidRDefault="00B9138A" w:rsidP="002C1D78">
      <w:pPr>
        <w:jc w:val="both"/>
      </w:pPr>
    </w:p>
    <w:sectPr w:rsidR="00B9138A" w:rsidRPr="002C1D78">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8DD15" w14:textId="77777777" w:rsidR="001214B8" w:rsidRDefault="001214B8" w:rsidP="00877245">
      <w:pPr>
        <w:spacing w:after="0" w:line="240" w:lineRule="auto"/>
      </w:pPr>
      <w:r>
        <w:separator/>
      </w:r>
    </w:p>
  </w:endnote>
  <w:endnote w:type="continuationSeparator" w:id="0">
    <w:p w14:paraId="21528FB5" w14:textId="77777777" w:rsidR="001214B8" w:rsidRDefault="001214B8" w:rsidP="00877245">
      <w:pPr>
        <w:spacing w:after="0" w:line="240" w:lineRule="auto"/>
      </w:pPr>
      <w:r>
        <w:continuationSeparator/>
      </w:r>
    </w:p>
  </w:endnote>
  <w:endnote w:type="continuationNotice" w:id="1">
    <w:p w14:paraId="3263DEAA" w14:textId="77777777" w:rsidR="001214B8" w:rsidRDefault="001214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D31CA" w14:textId="77777777" w:rsidR="00E40833" w:rsidRDefault="00E40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6729979"/>
      <w:docPartObj>
        <w:docPartGallery w:val="Page Numbers (Bottom of Page)"/>
        <w:docPartUnique/>
      </w:docPartObj>
    </w:sdtPr>
    <w:sdtEndPr>
      <w:rPr>
        <w:noProof/>
      </w:rPr>
    </w:sdtEndPr>
    <w:sdtContent>
      <w:p w14:paraId="1C1258AB" w14:textId="68647FDC" w:rsidR="00877245" w:rsidRDefault="0087724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2095AF29" w14:textId="77777777" w:rsidR="00877245" w:rsidRDefault="00877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4ED81" w14:textId="77777777" w:rsidR="00E40833" w:rsidRDefault="00E40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9817C" w14:textId="77777777" w:rsidR="001214B8" w:rsidRDefault="001214B8" w:rsidP="00877245">
      <w:pPr>
        <w:spacing w:after="0" w:line="240" w:lineRule="auto"/>
      </w:pPr>
      <w:r>
        <w:separator/>
      </w:r>
    </w:p>
  </w:footnote>
  <w:footnote w:type="continuationSeparator" w:id="0">
    <w:p w14:paraId="1BA5BCEA" w14:textId="77777777" w:rsidR="001214B8" w:rsidRDefault="001214B8" w:rsidP="00877245">
      <w:pPr>
        <w:spacing w:after="0" w:line="240" w:lineRule="auto"/>
      </w:pPr>
      <w:r>
        <w:continuationSeparator/>
      </w:r>
    </w:p>
  </w:footnote>
  <w:footnote w:type="continuationNotice" w:id="1">
    <w:p w14:paraId="6AFC2E7F" w14:textId="77777777" w:rsidR="001214B8" w:rsidRDefault="001214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523E2" w14:textId="77777777" w:rsidR="00E40833" w:rsidRDefault="00E40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FA6FE" w14:textId="193B016B" w:rsidR="00851B30" w:rsidRDefault="00E40833" w:rsidP="00851B30">
    <w:pPr>
      <w:pStyle w:val="Header"/>
    </w:pPr>
    <w:r w:rsidRPr="001B04A9">
      <w:rPr>
        <w:noProof/>
      </w:rPr>
      <w:drawing>
        <wp:inline distT="0" distB="0" distL="0" distR="0" wp14:anchorId="386CBB7E" wp14:editId="73FB09D1">
          <wp:extent cx="5731510" cy="796925"/>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96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B3645" w14:textId="77777777" w:rsidR="00E40833" w:rsidRDefault="00E40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196"/>
    <w:multiLevelType w:val="hybridMultilevel"/>
    <w:tmpl w:val="0A12D26C"/>
    <w:lvl w:ilvl="0" w:tplc="0C090001">
      <w:start w:val="1"/>
      <w:numFmt w:val="bullet"/>
      <w:lvlText w:val=""/>
      <w:lvlJc w:val="left"/>
      <w:pPr>
        <w:ind w:left="940" w:hanging="360"/>
      </w:pPr>
      <w:rPr>
        <w:rFonts w:ascii="Symbol" w:hAnsi="Symbol" w:hint="default"/>
      </w:rPr>
    </w:lvl>
    <w:lvl w:ilvl="1" w:tplc="0C090003">
      <w:start w:val="1"/>
      <w:numFmt w:val="bullet"/>
      <w:lvlText w:val="o"/>
      <w:lvlJc w:val="left"/>
      <w:pPr>
        <w:ind w:left="1660" w:hanging="360"/>
      </w:pPr>
      <w:rPr>
        <w:rFonts w:ascii="Courier New" w:hAnsi="Courier New" w:cs="Courier New" w:hint="default"/>
      </w:rPr>
    </w:lvl>
    <w:lvl w:ilvl="2" w:tplc="0C090005">
      <w:start w:val="1"/>
      <w:numFmt w:val="bullet"/>
      <w:lvlText w:val=""/>
      <w:lvlJc w:val="left"/>
      <w:pPr>
        <w:ind w:left="2380" w:hanging="360"/>
      </w:pPr>
      <w:rPr>
        <w:rFonts w:ascii="Wingdings" w:hAnsi="Wingdings" w:hint="default"/>
      </w:rPr>
    </w:lvl>
    <w:lvl w:ilvl="3" w:tplc="0C090001">
      <w:start w:val="1"/>
      <w:numFmt w:val="bullet"/>
      <w:lvlText w:val=""/>
      <w:lvlJc w:val="left"/>
      <w:pPr>
        <w:ind w:left="3100" w:hanging="360"/>
      </w:pPr>
      <w:rPr>
        <w:rFonts w:ascii="Symbol" w:hAnsi="Symbol" w:hint="default"/>
      </w:rPr>
    </w:lvl>
    <w:lvl w:ilvl="4" w:tplc="0C090003">
      <w:start w:val="1"/>
      <w:numFmt w:val="bullet"/>
      <w:lvlText w:val="o"/>
      <w:lvlJc w:val="left"/>
      <w:pPr>
        <w:ind w:left="3820" w:hanging="360"/>
      </w:pPr>
      <w:rPr>
        <w:rFonts w:ascii="Courier New" w:hAnsi="Courier New" w:cs="Courier New" w:hint="default"/>
      </w:rPr>
    </w:lvl>
    <w:lvl w:ilvl="5" w:tplc="0C090005">
      <w:start w:val="1"/>
      <w:numFmt w:val="bullet"/>
      <w:lvlText w:val=""/>
      <w:lvlJc w:val="left"/>
      <w:pPr>
        <w:ind w:left="4540" w:hanging="360"/>
      </w:pPr>
      <w:rPr>
        <w:rFonts w:ascii="Wingdings" w:hAnsi="Wingdings" w:hint="default"/>
      </w:rPr>
    </w:lvl>
    <w:lvl w:ilvl="6" w:tplc="0C090001">
      <w:start w:val="1"/>
      <w:numFmt w:val="bullet"/>
      <w:lvlText w:val=""/>
      <w:lvlJc w:val="left"/>
      <w:pPr>
        <w:ind w:left="5260" w:hanging="360"/>
      </w:pPr>
      <w:rPr>
        <w:rFonts w:ascii="Symbol" w:hAnsi="Symbol" w:hint="default"/>
      </w:rPr>
    </w:lvl>
    <w:lvl w:ilvl="7" w:tplc="0C090003">
      <w:start w:val="1"/>
      <w:numFmt w:val="bullet"/>
      <w:lvlText w:val="o"/>
      <w:lvlJc w:val="left"/>
      <w:pPr>
        <w:ind w:left="5980" w:hanging="360"/>
      </w:pPr>
      <w:rPr>
        <w:rFonts w:ascii="Courier New" w:hAnsi="Courier New" w:cs="Courier New" w:hint="default"/>
      </w:rPr>
    </w:lvl>
    <w:lvl w:ilvl="8" w:tplc="0C090005">
      <w:start w:val="1"/>
      <w:numFmt w:val="bullet"/>
      <w:lvlText w:val=""/>
      <w:lvlJc w:val="left"/>
      <w:pPr>
        <w:ind w:left="6700" w:hanging="360"/>
      </w:pPr>
      <w:rPr>
        <w:rFonts w:ascii="Wingdings" w:hAnsi="Wingdings" w:hint="default"/>
      </w:rPr>
    </w:lvl>
  </w:abstractNum>
  <w:abstractNum w:abstractNumId="1"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27AD1"/>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B3302"/>
    <w:multiLevelType w:val="hybridMultilevel"/>
    <w:tmpl w:val="4A2E3848"/>
    <w:lvl w:ilvl="0" w:tplc="BC744ABA">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40003E"/>
    <w:multiLevelType w:val="hybridMultilevel"/>
    <w:tmpl w:val="76A62916"/>
    <w:lvl w:ilvl="0" w:tplc="78A861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BA3C45"/>
    <w:multiLevelType w:val="multilevel"/>
    <w:tmpl w:val="AB1E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A347291"/>
    <w:multiLevelType w:val="hybridMultilevel"/>
    <w:tmpl w:val="0DF4B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55551A"/>
    <w:multiLevelType w:val="hybridMultilevel"/>
    <w:tmpl w:val="810068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836C6A"/>
    <w:multiLevelType w:val="multilevel"/>
    <w:tmpl w:val="C43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543919"/>
    <w:multiLevelType w:val="hybridMultilevel"/>
    <w:tmpl w:val="54E2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C33CE8"/>
    <w:multiLevelType w:val="hybridMultilevel"/>
    <w:tmpl w:val="C1F08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C5426"/>
    <w:multiLevelType w:val="hybridMultilevel"/>
    <w:tmpl w:val="E570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C622F8"/>
    <w:multiLevelType w:val="hybridMultilevel"/>
    <w:tmpl w:val="9EE433EA"/>
    <w:lvl w:ilvl="0" w:tplc="F30CC8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B53ADE"/>
    <w:multiLevelType w:val="hybridMultilevel"/>
    <w:tmpl w:val="2488C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DE55CF"/>
    <w:multiLevelType w:val="hybridMultilevel"/>
    <w:tmpl w:val="B3D8E104"/>
    <w:lvl w:ilvl="0" w:tplc="DC0C6F34">
      <w:numFmt w:val="bullet"/>
      <w:lvlText w:val="-"/>
      <w:lvlJc w:val="left"/>
      <w:pPr>
        <w:ind w:left="720" w:hanging="360"/>
      </w:pPr>
      <w:rPr>
        <w:rFonts w:ascii="Calibri" w:eastAsiaTheme="minorHAns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95451D"/>
    <w:multiLevelType w:val="hybridMultilevel"/>
    <w:tmpl w:val="3A66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A52C9"/>
    <w:multiLevelType w:val="hybridMultilevel"/>
    <w:tmpl w:val="7F208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3C5F03"/>
    <w:multiLevelType w:val="hybridMultilevel"/>
    <w:tmpl w:val="5BA2D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28" w15:restartNumberingAfterBreak="0">
    <w:nsid w:val="43125B50"/>
    <w:multiLevelType w:val="hybridMultilevel"/>
    <w:tmpl w:val="85F20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B42BEA"/>
    <w:multiLevelType w:val="hybridMultilevel"/>
    <w:tmpl w:val="FD149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F2777E"/>
    <w:multiLevelType w:val="hybridMultilevel"/>
    <w:tmpl w:val="9F82B336"/>
    <w:lvl w:ilvl="0" w:tplc="EFEE31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B36AF8"/>
    <w:multiLevelType w:val="hybridMultilevel"/>
    <w:tmpl w:val="CB0654D4"/>
    <w:lvl w:ilvl="0" w:tplc="B304392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7E30D0"/>
    <w:multiLevelType w:val="hybridMultilevel"/>
    <w:tmpl w:val="AC58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BB03A7"/>
    <w:multiLevelType w:val="hybridMultilevel"/>
    <w:tmpl w:val="77A0AC24"/>
    <w:lvl w:ilvl="0" w:tplc="0C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46281F"/>
    <w:multiLevelType w:val="hybridMultilevel"/>
    <w:tmpl w:val="F0A46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2920754">
    <w:abstractNumId w:val="16"/>
  </w:num>
  <w:num w:numId="2" w16cid:durableId="1763136309">
    <w:abstractNumId w:val="10"/>
  </w:num>
  <w:num w:numId="3" w16cid:durableId="544491223">
    <w:abstractNumId w:val="41"/>
  </w:num>
  <w:num w:numId="4" w16cid:durableId="242181693">
    <w:abstractNumId w:val="28"/>
  </w:num>
  <w:num w:numId="5" w16cid:durableId="1145584673">
    <w:abstractNumId w:val="3"/>
  </w:num>
  <w:num w:numId="6" w16cid:durableId="1592930416">
    <w:abstractNumId w:val="9"/>
  </w:num>
  <w:num w:numId="7" w16cid:durableId="1461877827">
    <w:abstractNumId w:val="29"/>
  </w:num>
  <w:num w:numId="8" w16cid:durableId="356663185">
    <w:abstractNumId w:val="12"/>
  </w:num>
  <w:num w:numId="9" w16cid:durableId="716973499">
    <w:abstractNumId w:val="11"/>
  </w:num>
  <w:num w:numId="10" w16cid:durableId="945892293">
    <w:abstractNumId w:val="32"/>
  </w:num>
  <w:num w:numId="11" w16cid:durableId="709569481">
    <w:abstractNumId w:val="24"/>
  </w:num>
  <w:num w:numId="12" w16cid:durableId="1874002778">
    <w:abstractNumId w:val="2"/>
  </w:num>
  <w:num w:numId="13" w16cid:durableId="352804412">
    <w:abstractNumId w:val="13"/>
  </w:num>
  <w:num w:numId="14" w16cid:durableId="725639544">
    <w:abstractNumId w:val="30"/>
  </w:num>
  <w:num w:numId="15" w16cid:durableId="53821948">
    <w:abstractNumId w:val="26"/>
  </w:num>
  <w:num w:numId="16" w16cid:durableId="1158695408">
    <w:abstractNumId w:val="15"/>
  </w:num>
  <w:num w:numId="17" w16cid:durableId="1416590505">
    <w:abstractNumId w:val="35"/>
  </w:num>
  <w:num w:numId="18" w16cid:durableId="1289312817">
    <w:abstractNumId w:val="33"/>
  </w:num>
  <w:num w:numId="19" w16cid:durableId="1463112582">
    <w:abstractNumId w:val="23"/>
  </w:num>
  <w:num w:numId="20" w16cid:durableId="1893345529">
    <w:abstractNumId w:val="7"/>
  </w:num>
  <w:num w:numId="21" w16cid:durableId="629481243">
    <w:abstractNumId w:val="14"/>
  </w:num>
  <w:num w:numId="22" w16cid:durableId="862011467">
    <w:abstractNumId w:val="39"/>
  </w:num>
  <w:num w:numId="23" w16cid:durableId="619385916">
    <w:abstractNumId w:val="8"/>
  </w:num>
  <w:num w:numId="24" w16cid:durableId="589239808">
    <w:abstractNumId w:val="27"/>
  </w:num>
  <w:num w:numId="25" w16cid:durableId="273833224">
    <w:abstractNumId w:val="20"/>
  </w:num>
  <w:num w:numId="26" w16cid:durableId="148979891">
    <w:abstractNumId w:val="0"/>
  </w:num>
  <w:num w:numId="27" w16cid:durableId="1037049768">
    <w:abstractNumId w:val="0"/>
  </w:num>
  <w:num w:numId="28" w16cid:durableId="267080896">
    <w:abstractNumId w:val="5"/>
  </w:num>
  <w:num w:numId="29" w16cid:durableId="1605112570">
    <w:abstractNumId w:val="25"/>
  </w:num>
  <w:num w:numId="30" w16cid:durableId="19934691">
    <w:abstractNumId w:val="17"/>
  </w:num>
  <w:num w:numId="31" w16cid:durableId="1097562488">
    <w:abstractNumId w:val="19"/>
  </w:num>
  <w:num w:numId="32" w16cid:durableId="1645888887">
    <w:abstractNumId w:val="38"/>
  </w:num>
  <w:num w:numId="33" w16cid:durableId="1695418536">
    <w:abstractNumId w:val="40"/>
  </w:num>
  <w:num w:numId="34" w16cid:durableId="1068380251">
    <w:abstractNumId w:val="1"/>
  </w:num>
  <w:num w:numId="35" w16cid:durableId="1072583820">
    <w:abstractNumId w:val="34"/>
  </w:num>
  <w:num w:numId="36" w16cid:durableId="1544639419">
    <w:abstractNumId w:val="21"/>
  </w:num>
  <w:num w:numId="37" w16cid:durableId="510221105">
    <w:abstractNumId w:val="36"/>
  </w:num>
  <w:num w:numId="38" w16cid:durableId="1342470028">
    <w:abstractNumId w:val="18"/>
  </w:num>
  <w:num w:numId="39" w16cid:durableId="229929693">
    <w:abstractNumId w:val="37"/>
  </w:num>
  <w:num w:numId="40" w16cid:durableId="870728091">
    <w:abstractNumId w:val="4"/>
  </w:num>
  <w:num w:numId="41" w16cid:durableId="1653801023">
    <w:abstractNumId w:val="22"/>
  </w:num>
  <w:num w:numId="42" w16cid:durableId="105664416">
    <w:abstractNumId w:val="31"/>
  </w:num>
  <w:num w:numId="43" w16cid:durableId="1724982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4150"/>
    <w:rsid w:val="00005767"/>
    <w:rsid w:val="00006316"/>
    <w:rsid w:val="00023618"/>
    <w:rsid w:val="0003116C"/>
    <w:rsid w:val="000378CA"/>
    <w:rsid w:val="000432F0"/>
    <w:rsid w:val="00045B93"/>
    <w:rsid w:val="00062496"/>
    <w:rsid w:val="00067432"/>
    <w:rsid w:val="00077D86"/>
    <w:rsid w:val="00086B14"/>
    <w:rsid w:val="000A551A"/>
    <w:rsid w:val="000A65C8"/>
    <w:rsid w:val="000B2846"/>
    <w:rsid w:val="000B3610"/>
    <w:rsid w:val="000B732D"/>
    <w:rsid w:val="000C042E"/>
    <w:rsid w:val="000C264C"/>
    <w:rsid w:val="000C565D"/>
    <w:rsid w:val="000E260D"/>
    <w:rsid w:val="000E6B85"/>
    <w:rsid w:val="000E6C11"/>
    <w:rsid w:val="00105954"/>
    <w:rsid w:val="00110D1E"/>
    <w:rsid w:val="001130C1"/>
    <w:rsid w:val="00117C61"/>
    <w:rsid w:val="001214B8"/>
    <w:rsid w:val="001319D6"/>
    <w:rsid w:val="00134B2B"/>
    <w:rsid w:val="00135F62"/>
    <w:rsid w:val="00136328"/>
    <w:rsid w:val="00140AC7"/>
    <w:rsid w:val="00141A0E"/>
    <w:rsid w:val="00141BF6"/>
    <w:rsid w:val="00150A99"/>
    <w:rsid w:val="0016104C"/>
    <w:rsid w:val="00161168"/>
    <w:rsid w:val="00165A66"/>
    <w:rsid w:val="001710F7"/>
    <w:rsid w:val="001716F7"/>
    <w:rsid w:val="0017644D"/>
    <w:rsid w:val="00177604"/>
    <w:rsid w:val="00177D70"/>
    <w:rsid w:val="00180687"/>
    <w:rsid w:val="00182563"/>
    <w:rsid w:val="0018342E"/>
    <w:rsid w:val="00184525"/>
    <w:rsid w:val="00185163"/>
    <w:rsid w:val="001A16ED"/>
    <w:rsid w:val="001A6AD1"/>
    <w:rsid w:val="001B045B"/>
    <w:rsid w:val="001B175E"/>
    <w:rsid w:val="001B58A0"/>
    <w:rsid w:val="001C38B9"/>
    <w:rsid w:val="001C7B83"/>
    <w:rsid w:val="001E6856"/>
    <w:rsid w:val="001F3E1E"/>
    <w:rsid w:val="00206A7A"/>
    <w:rsid w:val="00211968"/>
    <w:rsid w:val="0021395C"/>
    <w:rsid w:val="00215BA1"/>
    <w:rsid w:val="002179A1"/>
    <w:rsid w:val="0022008F"/>
    <w:rsid w:val="00223F2D"/>
    <w:rsid w:val="00226234"/>
    <w:rsid w:val="0024116A"/>
    <w:rsid w:val="002448E7"/>
    <w:rsid w:val="00265700"/>
    <w:rsid w:val="00272FFD"/>
    <w:rsid w:val="002757E4"/>
    <w:rsid w:val="00294C33"/>
    <w:rsid w:val="002A3285"/>
    <w:rsid w:val="002B0234"/>
    <w:rsid w:val="002B2DD3"/>
    <w:rsid w:val="002B3638"/>
    <w:rsid w:val="002B7A60"/>
    <w:rsid w:val="002C0791"/>
    <w:rsid w:val="002C1D78"/>
    <w:rsid w:val="002D012F"/>
    <w:rsid w:val="002D6CF3"/>
    <w:rsid w:val="002F0915"/>
    <w:rsid w:val="002F3E74"/>
    <w:rsid w:val="00304370"/>
    <w:rsid w:val="00306BFA"/>
    <w:rsid w:val="00307AC6"/>
    <w:rsid w:val="00335D92"/>
    <w:rsid w:val="00340311"/>
    <w:rsid w:val="00342576"/>
    <w:rsid w:val="003645C1"/>
    <w:rsid w:val="00371112"/>
    <w:rsid w:val="003726EE"/>
    <w:rsid w:val="003732C3"/>
    <w:rsid w:val="00373E8B"/>
    <w:rsid w:val="00375F46"/>
    <w:rsid w:val="00376ACC"/>
    <w:rsid w:val="00382B52"/>
    <w:rsid w:val="00385480"/>
    <w:rsid w:val="00391A34"/>
    <w:rsid w:val="0039316E"/>
    <w:rsid w:val="003A3C16"/>
    <w:rsid w:val="003A4CF5"/>
    <w:rsid w:val="003B2C73"/>
    <w:rsid w:val="003B2EDE"/>
    <w:rsid w:val="003B7DAE"/>
    <w:rsid w:val="003E22F4"/>
    <w:rsid w:val="003E7F16"/>
    <w:rsid w:val="003F01B9"/>
    <w:rsid w:val="003F17CE"/>
    <w:rsid w:val="003F1BC9"/>
    <w:rsid w:val="003F73FF"/>
    <w:rsid w:val="0040492D"/>
    <w:rsid w:val="004109B1"/>
    <w:rsid w:val="004126FB"/>
    <w:rsid w:val="0041493B"/>
    <w:rsid w:val="00417FE1"/>
    <w:rsid w:val="00425F4E"/>
    <w:rsid w:val="00426CD0"/>
    <w:rsid w:val="00427FB8"/>
    <w:rsid w:val="00434631"/>
    <w:rsid w:val="00436724"/>
    <w:rsid w:val="004374FA"/>
    <w:rsid w:val="00441F31"/>
    <w:rsid w:val="004430F8"/>
    <w:rsid w:val="00455B2E"/>
    <w:rsid w:val="00461B29"/>
    <w:rsid w:val="004635AC"/>
    <w:rsid w:val="00464108"/>
    <w:rsid w:val="0046708B"/>
    <w:rsid w:val="00472ADB"/>
    <w:rsid w:val="00473950"/>
    <w:rsid w:val="00491A04"/>
    <w:rsid w:val="0049667F"/>
    <w:rsid w:val="00497709"/>
    <w:rsid w:val="004C604F"/>
    <w:rsid w:val="004D3F3B"/>
    <w:rsid w:val="004D567C"/>
    <w:rsid w:val="004D5FA6"/>
    <w:rsid w:val="004E426F"/>
    <w:rsid w:val="004F2618"/>
    <w:rsid w:val="00504089"/>
    <w:rsid w:val="00506876"/>
    <w:rsid w:val="00510634"/>
    <w:rsid w:val="00512938"/>
    <w:rsid w:val="00517F90"/>
    <w:rsid w:val="00523DCC"/>
    <w:rsid w:val="00547B79"/>
    <w:rsid w:val="00581C7D"/>
    <w:rsid w:val="005831D4"/>
    <w:rsid w:val="0059414D"/>
    <w:rsid w:val="00595CD8"/>
    <w:rsid w:val="005B5FC6"/>
    <w:rsid w:val="005C4DC3"/>
    <w:rsid w:val="005D0D87"/>
    <w:rsid w:val="005D3C42"/>
    <w:rsid w:val="005D55D3"/>
    <w:rsid w:val="005E0B7B"/>
    <w:rsid w:val="005E45CD"/>
    <w:rsid w:val="005F5033"/>
    <w:rsid w:val="006018E1"/>
    <w:rsid w:val="006050C1"/>
    <w:rsid w:val="0061475D"/>
    <w:rsid w:val="00622E56"/>
    <w:rsid w:val="00643942"/>
    <w:rsid w:val="00652F91"/>
    <w:rsid w:val="00657662"/>
    <w:rsid w:val="00657782"/>
    <w:rsid w:val="00667495"/>
    <w:rsid w:val="00667C89"/>
    <w:rsid w:val="006812E2"/>
    <w:rsid w:val="006874B2"/>
    <w:rsid w:val="00695CC2"/>
    <w:rsid w:val="006A3943"/>
    <w:rsid w:val="006A68E1"/>
    <w:rsid w:val="006B3790"/>
    <w:rsid w:val="006D0A26"/>
    <w:rsid w:val="006D1ACC"/>
    <w:rsid w:val="006E5693"/>
    <w:rsid w:val="006F00DB"/>
    <w:rsid w:val="006F240B"/>
    <w:rsid w:val="00706F5C"/>
    <w:rsid w:val="0071042A"/>
    <w:rsid w:val="0071619B"/>
    <w:rsid w:val="00717E18"/>
    <w:rsid w:val="00721513"/>
    <w:rsid w:val="00727D78"/>
    <w:rsid w:val="0073177E"/>
    <w:rsid w:val="00731F01"/>
    <w:rsid w:val="0073284F"/>
    <w:rsid w:val="00735A02"/>
    <w:rsid w:val="00736974"/>
    <w:rsid w:val="00746FA7"/>
    <w:rsid w:val="00747DFA"/>
    <w:rsid w:val="007525CC"/>
    <w:rsid w:val="00754908"/>
    <w:rsid w:val="00761EA2"/>
    <w:rsid w:val="00762FC8"/>
    <w:rsid w:val="0077225E"/>
    <w:rsid w:val="00776323"/>
    <w:rsid w:val="00783AB5"/>
    <w:rsid w:val="00785F3E"/>
    <w:rsid w:val="00787AEF"/>
    <w:rsid w:val="007A0C91"/>
    <w:rsid w:val="007A297F"/>
    <w:rsid w:val="007A5E69"/>
    <w:rsid w:val="007B2EDE"/>
    <w:rsid w:val="007B75E5"/>
    <w:rsid w:val="007C5B4E"/>
    <w:rsid w:val="007C72F1"/>
    <w:rsid w:val="007D7BE7"/>
    <w:rsid w:val="007E38C0"/>
    <w:rsid w:val="007E61A8"/>
    <w:rsid w:val="007E63C8"/>
    <w:rsid w:val="007E6792"/>
    <w:rsid w:val="007E7C09"/>
    <w:rsid w:val="007F6F38"/>
    <w:rsid w:val="0080202B"/>
    <w:rsid w:val="00803B93"/>
    <w:rsid w:val="00811046"/>
    <w:rsid w:val="00812227"/>
    <w:rsid w:val="008132C4"/>
    <w:rsid w:val="0081772B"/>
    <w:rsid w:val="00821831"/>
    <w:rsid w:val="008260BB"/>
    <w:rsid w:val="00826209"/>
    <w:rsid w:val="00830D56"/>
    <w:rsid w:val="0083779B"/>
    <w:rsid w:val="00837FB6"/>
    <w:rsid w:val="008401B9"/>
    <w:rsid w:val="00842893"/>
    <w:rsid w:val="008505BB"/>
    <w:rsid w:val="00851B30"/>
    <w:rsid w:val="00853B17"/>
    <w:rsid w:val="008552AE"/>
    <w:rsid w:val="00864123"/>
    <w:rsid w:val="00864544"/>
    <w:rsid w:val="0087104D"/>
    <w:rsid w:val="00877245"/>
    <w:rsid w:val="00877830"/>
    <w:rsid w:val="00882D27"/>
    <w:rsid w:val="00896EFC"/>
    <w:rsid w:val="00897F54"/>
    <w:rsid w:val="008B6322"/>
    <w:rsid w:val="008C6705"/>
    <w:rsid w:val="008C7E28"/>
    <w:rsid w:val="008D737D"/>
    <w:rsid w:val="008E39B9"/>
    <w:rsid w:val="008E4D2F"/>
    <w:rsid w:val="008F633F"/>
    <w:rsid w:val="00907E61"/>
    <w:rsid w:val="00911C6C"/>
    <w:rsid w:val="009211D8"/>
    <w:rsid w:val="00922614"/>
    <w:rsid w:val="00927708"/>
    <w:rsid w:val="00927906"/>
    <w:rsid w:val="00931092"/>
    <w:rsid w:val="00935535"/>
    <w:rsid w:val="00950F95"/>
    <w:rsid w:val="009552F7"/>
    <w:rsid w:val="00956370"/>
    <w:rsid w:val="0096057E"/>
    <w:rsid w:val="00961444"/>
    <w:rsid w:val="009665DD"/>
    <w:rsid w:val="009666CF"/>
    <w:rsid w:val="009778A6"/>
    <w:rsid w:val="00983FCF"/>
    <w:rsid w:val="00992465"/>
    <w:rsid w:val="009976A3"/>
    <w:rsid w:val="009A250C"/>
    <w:rsid w:val="009A369F"/>
    <w:rsid w:val="009A3DED"/>
    <w:rsid w:val="009B083B"/>
    <w:rsid w:val="009C2215"/>
    <w:rsid w:val="009C7B63"/>
    <w:rsid w:val="009D5169"/>
    <w:rsid w:val="009D5A59"/>
    <w:rsid w:val="009D7C33"/>
    <w:rsid w:val="009E6164"/>
    <w:rsid w:val="009E68AB"/>
    <w:rsid w:val="009F3033"/>
    <w:rsid w:val="009F57AE"/>
    <w:rsid w:val="00A17B8D"/>
    <w:rsid w:val="00A23358"/>
    <w:rsid w:val="00A238F4"/>
    <w:rsid w:val="00A35636"/>
    <w:rsid w:val="00A35C52"/>
    <w:rsid w:val="00A3742D"/>
    <w:rsid w:val="00A46574"/>
    <w:rsid w:val="00A50BF8"/>
    <w:rsid w:val="00A5105F"/>
    <w:rsid w:val="00A56426"/>
    <w:rsid w:val="00A712D4"/>
    <w:rsid w:val="00A7628E"/>
    <w:rsid w:val="00A762BE"/>
    <w:rsid w:val="00A7786A"/>
    <w:rsid w:val="00A77B76"/>
    <w:rsid w:val="00A83105"/>
    <w:rsid w:val="00A85428"/>
    <w:rsid w:val="00A91D0F"/>
    <w:rsid w:val="00A92D61"/>
    <w:rsid w:val="00AA1B20"/>
    <w:rsid w:val="00AA66BE"/>
    <w:rsid w:val="00AA6975"/>
    <w:rsid w:val="00AB692B"/>
    <w:rsid w:val="00AC25A4"/>
    <w:rsid w:val="00AE5292"/>
    <w:rsid w:val="00AE6800"/>
    <w:rsid w:val="00AF616E"/>
    <w:rsid w:val="00B00B3B"/>
    <w:rsid w:val="00B04A52"/>
    <w:rsid w:val="00B06D81"/>
    <w:rsid w:val="00B27694"/>
    <w:rsid w:val="00B30124"/>
    <w:rsid w:val="00B33AC5"/>
    <w:rsid w:val="00B426C0"/>
    <w:rsid w:val="00B52BB5"/>
    <w:rsid w:val="00B666AB"/>
    <w:rsid w:val="00B66792"/>
    <w:rsid w:val="00B67C03"/>
    <w:rsid w:val="00B74B31"/>
    <w:rsid w:val="00B74DF2"/>
    <w:rsid w:val="00B77115"/>
    <w:rsid w:val="00B9138A"/>
    <w:rsid w:val="00B960C4"/>
    <w:rsid w:val="00BA17BB"/>
    <w:rsid w:val="00BA1B5F"/>
    <w:rsid w:val="00BA2890"/>
    <w:rsid w:val="00BA5B69"/>
    <w:rsid w:val="00BB130B"/>
    <w:rsid w:val="00BB16FC"/>
    <w:rsid w:val="00BB1D8A"/>
    <w:rsid w:val="00BB37D7"/>
    <w:rsid w:val="00BC374B"/>
    <w:rsid w:val="00BC6B4D"/>
    <w:rsid w:val="00BD0584"/>
    <w:rsid w:val="00BD73AB"/>
    <w:rsid w:val="00BE0378"/>
    <w:rsid w:val="00BE671A"/>
    <w:rsid w:val="00BF0595"/>
    <w:rsid w:val="00C069B5"/>
    <w:rsid w:val="00C12C6B"/>
    <w:rsid w:val="00C15CD9"/>
    <w:rsid w:val="00C27352"/>
    <w:rsid w:val="00C33E78"/>
    <w:rsid w:val="00C34B9C"/>
    <w:rsid w:val="00C3777A"/>
    <w:rsid w:val="00C40040"/>
    <w:rsid w:val="00C415C1"/>
    <w:rsid w:val="00C422DB"/>
    <w:rsid w:val="00C45CEA"/>
    <w:rsid w:val="00C460BA"/>
    <w:rsid w:val="00C4611E"/>
    <w:rsid w:val="00C664FA"/>
    <w:rsid w:val="00C71546"/>
    <w:rsid w:val="00C82CA5"/>
    <w:rsid w:val="00C83201"/>
    <w:rsid w:val="00C87C69"/>
    <w:rsid w:val="00C935BE"/>
    <w:rsid w:val="00C93631"/>
    <w:rsid w:val="00C964AD"/>
    <w:rsid w:val="00CA5D6E"/>
    <w:rsid w:val="00CB0616"/>
    <w:rsid w:val="00CC0C1A"/>
    <w:rsid w:val="00CC5EA9"/>
    <w:rsid w:val="00CD1B23"/>
    <w:rsid w:val="00CD29C6"/>
    <w:rsid w:val="00CD39A8"/>
    <w:rsid w:val="00CD4173"/>
    <w:rsid w:val="00CD6AF8"/>
    <w:rsid w:val="00CD71E7"/>
    <w:rsid w:val="00CE07DE"/>
    <w:rsid w:val="00CE0C60"/>
    <w:rsid w:val="00CE31F4"/>
    <w:rsid w:val="00CE3837"/>
    <w:rsid w:val="00CE54BA"/>
    <w:rsid w:val="00CF4CCE"/>
    <w:rsid w:val="00CF6DDD"/>
    <w:rsid w:val="00D054AC"/>
    <w:rsid w:val="00D1024E"/>
    <w:rsid w:val="00D109C5"/>
    <w:rsid w:val="00D11AFB"/>
    <w:rsid w:val="00D1309F"/>
    <w:rsid w:val="00D24938"/>
    <w:rsid w:val="00D26184"/>
    <w:rsid w:val="00D267CC"/>
    <w:rsid w:val="00D30605"/>
    <w:rsid w:val="00D34748"/>
    <w:rsid w:val="00D3517B"/>
    <w:rsid w:val="00D37434"/>
    <w:rsid w:val="00D62459"/>
    <w:rsid w:val="00D6404C"/>
    <w:rsid w:val="00D64173"/>
    <w:rsid w:val="00D67D79"/>
    <w:rsid w:val="00D73AB2"/>
    <w:rsid w:val="00D8347A"/>
    <w:rsid w:val="00D923AB"/>
    <w:rsid w:val="00D933C5"/>
    <w:rsid w:val="00D96553"/>
    <w:rsid w:val="00DA1A79"/>
    <w:rsid w:val="00DB0647"/>
    <w:rsid w:val="00DB1297"/>
    <w:rsid w:val="00DB763C"/>
    <w:rsid w:val="00DC55E1"/>
    <w:rsid w:val="00DC72A9"/>
    <w:rsid w:val="00DE6026"/>
    <w:rsid w:val="00DE78FE"/>
    <w:rsid w:val="00DF0ECA"/>
    <w:rsid w:val="00DF39A0"/>
    <w:rsid w:val="00DF62EE"/>
    <w:rsid w:val="00E17264"/>
    <w:rsid w:val="00E2168A"/>
    <w:rsid w:val="00E22EBC"/>
    <w:rsid w:val="00E40833"/>
    <w:rsid w:val="00E41186"/>
    <w:rsid w:val="00E504CD"/>
    <w:rsid w:val="00E527A4"/>
    <w:rsid w:val="00E52B30"/>
    <w:rsid w:val="00E62A3A"/>
    <w:rsid w:val="00E631BC"/>
    <w:rsid w:val="00E919AC"/>
    <w:rsid w:val="00EA230F"/>
    <w:rsid w:val="00EA5A59"/>
    <w:rsid w:val="00ED140C"/>
    <w:rsid w:val="00ED4ABB"/>
    <w:rsid w:val="00EE0419"/>
    <w:rsid w:val="00EE68B9"/>
    <w:rsid w:val="00EF6EFE"/>
    <w:rsid w:val="00F03A71"/>
    <w:rsid w:val="00F064A9"/>
    <w:rsid w:val="00F23BF3"/>
    <w:rsid w:val="00F23E7D"/>
    <w:rsid w:val="00F2424C"/>
    <w:rsid w:val="00F255CC"/>
    <w:rsid w:val="00F27F68"/>
    <w:rsid w:val="00F31456"/>
    <w:rsid w:val="00F3596E"/>
    <w:rsid w:val="00F40FA4"/>
    <w:rsid w:val="00F44B79"/>
    <w:rsid w:val="00F452DB"/>
    <w:rsid w:val="00F55A25"/>
    <w:rsid w:val="00F63989"/>
    <w:rsid w:val="00F731E3"/>
    <w:rsid w:val="00F868F0"/>
    <w:rsid w:val="00F86F49"/>
    <w:rsid w:val="00FA5301"/>
    <w:rsid w:val="00FB1C1C"/>
    <w:rsid w:val="00FC4E36"/>
    <w:rsid w:val="00FD2682"/>
    <w:rsid w:val="00FD71E2"/>
    <w:rsid w:val="00FD7AF4"/>
    <w:rsid w:val="00FE184E"/>
    <w:rsid w:val="00FF5FA8"/>
    <w:rsid w:val="00FF6DCF"/>
    <w:rsid w:val="03EFB296"/>
    <w:rsid w:val="0CD35813"/>
    <w:rsid w:val="11B0C414"/>
    <w:rsid w:val="126D2E8D"/>
    <w:rsid w:val="183A83B1"/>
    <w:rsid w:val="23FDDAFF"/>
    <w:rsid w:val="2B9CECC0"/>
    <w:rsid w:val="3C61DC8E"/>
    <w:rsid w:val="438E6266"/>
    <w:rsid w:val="5DDA1BB1"/>
    <w:rsid w:val="659126DF"/>
    <w:rsid w:val="6D48320D"/>
    <w:rsid w:val="6E0D95BD"/>
    <w:rsid w:val="7E410F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9D6911"/>
  <w15:chartTrackingRefBased/>
  <w15:docId w15:val="{ED0E1319-328B-42D5-AE2C-379DDD03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A35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66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C25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525"/>
    <w:pPr>
      <w:ind w:left="720"/>
      <w:contextualSpacing/>
    </w:pPr>
  </w:style>
  <w:style w:type="character" w:styleId="Hyperlink">
    <w:name w:val="Hyperlink"/>
    <w:basedOn w:val="DefaultParagraphFont"/>
    <w:uiPriority w:val="99"/>
    <w:unhideWhenUsed/>
    <w:rsid w:val="001F3E1E"/>
    <w:rPr>
      <w:color w:val="0563C1" w:themeColor="hyperlink"/>
      <w:u w:val="single"/>
    </w:rPr>
  </w:style>
  <w:style w:type="character" w:styleId="CommentReference">
    <w:name w:val="annotation reference"/>
    <w:basedOn w:val="DefaultParagraphFont"/>
    <w:uiPriority w:val="99"/>
    <w:semiHidden/>
    <w:unhideWhenUsed/>
    <w:rsid w:val="00062496"/>
    <w:rPr>
      <w:sz w:val="16"/>
      <w:szCs w:val="16"/>
    </w:rPr>
  </w:style>
  <w:style w:type="paragraph" w:styleId="CommentText">
    <w:name w:val="annotation text"/>
    <w:basedOn w:val="Normal"/>
    <w:link w:val="CommentTextChar"/>
    <w:uiPriority w:val="99"/>
    <w:semiHidden/>
    <w:unhideWhenUsed/>
    <w:rsid w:val="00062496"/>
    <w:pPr>
      <w:spacing w:line="240" w:lineRule="auto"/>
    </w:pPr>
    <w:rPr>
      <w:sz w:val="20"/>
      <w:szCs w:val="20"/>
    </w:rPr>
  </w:style>
  <w:style w:type="character" w:customStyle="1" w:styleId="CommentTextChar">
    <w:name w:val="Comment Text Char"/>
    <w:basedOn w:val="DefaultParagraphFont"/>
    <w:link w:val="CommentText"/>
    <w:uiPriority w:val="99"/>
    <w:semiHidden/>
    <w:rsid w:val="00062496"/>
    <w:rPr>
      <w:sz w:val="20"/>
      <w:szCs w:val="20"/>
    </w:rPr>
  </w:style>
  <w:style w:type="paragraph" w:styleId="CommentSubject">
    <w:name w:val="annotation subject"/>
    <w:basedOn w:val="CommentText"/>
    <w:next w:val="CommentText"/>
    <w:link w:val="CommentSubjectChar"/>
    <w:uiPriority w:val="99"/>
    <w:semiHidden/>
    <w:unhideWhenUsed/>
    <w:rsid w:val="00062496"/>
    <w:rPr>
      <w:b/>
      <w:bCs/>
    </w:rPr>
  </w:style>
  <w:style w:type="character" w:customStyle="1" w:styleId="CommentSubjectChar">
    <w:name w:val="Comment Subject Char"/>
    <w:basedOn w:val="CommentTextChar"/>
    <w:link w:val="CommentSubject"/>
    <w:uiPriority w:val="99"/>
    <w:semiHidden/>
    <w:rsid w:val="00062496"/>
    <w:rPr>
      <w:b/>
      <w:bCs/>
      <w:sz w:val="20"/>
      <w:szCs w:val="20"/>
    </w:rPr>
  </w:style>
  <w:style w:type="paragraph" w:styleId="BalloonText">
    <w:name w:val="Balloon Text"/>
    <w:basedOn w:val="Normal"/>
    <w:link w:val="BalloonTextChar"/>
    <w:uiPriority w:val="99"/>
    <w:semiHidden/>
    <w:unhideWhenUsed/>
    <w:rsid w:val="00062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96"/>
    <w:rPr>
      <w:rFonts w:ascii="Segoe UI" w:hAnsi="Segoe UI" w:cs="Segoe UI"/>
      <w:sz w:val="18"/>
      <w:szCs w:val="18"/>
    </w:rPr>
  </w:style>
  <w:style w:type="character" w:customStyle="1" w:styleId="Heading1Char">
    <w:name w:val="Heading 1 Char"/>
    <w:basedOn w:val="DefaultParagraphFont"/>
    <w:link w:val="Heading1"/>
    <w:uiPriority w:val="9"/>
    <w:rsid w:val="00A3563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9138A"/>
    <w:rPr>
      <w:color w:val="954F72" w:themeColor="followedHyperlink"/>
      <w:u w:val="single"/>
    </w:rPr>
  </w:style>
  <w:style w:type="paragraph" w:styleId="NormalWeb">
    <w:name w:val="Normal (Web)"/>
    <w:basedOn w:val="Normal"/>
    <w:uiPriority w:val="99"/>
    <w:semiHidden/>
    <w:unhideWhenUsed/>
    <w:rsid w:val="00FA530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77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245"/>
  </w:style>
  <w:style w:type="paragraph" w:styleId="Footer">
    <w:name w:val="footer"/>
    <w:basedOn w:val="Normal"/>
    <w:link w:val="FooterChar"/>
    <w:uiPriority w:val="99"/>
    <w:unhideWhenUsed/>
    <w:rsid w:val="00877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245"/>
  </w:style>
  <w:style w:type="character" w:customStyle="1" w:styleId="normaltextrun">
    <w:name w:val="normaltextrun"/>
    <w:basedOn w:val="DefaultParagraphFont"/>
    <w:rsid w:val="00E62A3A"/>
  </w:style>
  <w:style w:type="character" w:customStyle="1" w:styleId="eop">
    <w:name w:val="eop"/>
    <w:basedOn w:val="DefaultParagraphFont"/>
    <w:rsid w:val="00E62A3A"/>
  </w:style>
  <w:style w:type="character" w:styleId="UnresolvedMention">
    <w:name w:val="Unresolved Mention"/>
    <w:basedOn w:val="DefaultParagraphFont"/>
    <w:uiPriority w:val="99"/>
    <w:semiHidden/>
    <w:unhideWhenUsed/>
    <w:rsid w:val="00473950"/>
    <w:rPr>
      <w:color w:val="605E5C"/>
      <w:shd w:val="clear" w:color="auto" w:fill="E1DFDD"/>
    </w:rPr>
  </w:style>
  <w:style w:type="character" w:customStyle="1" w:styleId="Heading2Char">
    <w:name w:val="Heading 2 Char"/>
    <w:basedOn w:val="DefaultParagraphFont"/>
    <w:link w:val="Heading2"/>
    <w:uiPriority w:val="9"/>
    <w:rsid w:val="0049667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7A0C91"/>
    <w:pPr>
      <w:spacing w:after="0" w:line="240" w:lineRule="auto"/>
    </w:pPr>
  </w:style>
  <w:style w:type="character" w:styleId="Mention">
    <w:name w:val="Mention"/>
    <w:basedOn w:val="DefaultParagraphFont"/>
    <w:uiPriority w:val="99"/>
    <w:unhideWhenUsed/>
    <w:rsid w:val="004374FA"/>
    <w:rPr>
      <w:color w:val="2B579A"/>
      <w:shd w:val="clear" w:color="auto" w:fill="E6E6E6"/>
    </w:rPr>
  </w:style>
  <w:style w:type="paragraph" w:customStyle="1" w:styleId="Bullet1">
    <w:name w:val="Bullet 1"/>
    <w:basedOn w:val="Normal"/>
    <w:next w:val="Normal"/>
    <w:qFormat/>
    <w:rsid w:val="00BF0595"/>
    <w:pPr>
      <w:numPr>
        <w:numId w:val="35"/>
      </w:numPr>
      <w:spacing w:after="120" w:line="240" w:lineRule="auto"/>
      <w:contextualSpacing/>
    </w:pPr>
    <w:rPr>
      <w:szCs w:val="24"/>
    </w:rPr>
  </w:style>
  <w:style w:type="paragraph" w:styleId="NoSpacing">
    <w:name w:val="No Spacing"/>
    <w:uiPriority w:val="1"/>
    <w:qFormat/>
    <w:rsid w:val="00AC25A4"/>
    <w:pPr>
      <w:spacing w:after="0" w:line="240" w:lineRule="auto"/>
    </w:pPr>
    <w:rPr>
      <w:lang w:val="en-US"/>
    </w:rPr>
  </w:style>
  <w:style w:type="character" w:customStyle="1" w:styleId="Heading3Char">
    <w:name w:val="Heading 3 Char"/>
    <w:basedOn w:val="DefaultParagraphFont"/>
    <w:link w:val="Heading3"/>
    <w:uiPriority w:val="9"/>
    <w:semiHidden/>
    <w:rsid w:val="00AC25A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5084">
      <w:bodyDiv w:val="1"/>
      <w:marLeft w:val="0"/>
      <w:marRight w:val="0"/>
      <w:marTop w:val="0"/>
      <w:marBottom w:val="0"/>
      <w:divBdr>
        <w:top w:val="none" w:sz="0" w:space="0" w:color="auto"/>
        <w:left w:val="none" w:sz="0" w:space="0" w:color="auto"/>
        <w:bottom w:val="none" w:sz="0" w:space="0" w:color="auto"/>
        <w:right w:val="none" w:sz="0" w:space="0" w:color="auto"/>
      </w:divBdr>
    </w:div>
    <w:div w:id="83570849">
      <w:bodyDiv w:val="1"/>
      <w:marLeft w:val="0"/>
      <w:marRight w:val="0"/>
      <w:marTop w:val="0"/>
      <w:marBottom w:val="0"/>
      <w:divBdr>
        <w:top w:val="none" w:sz="0" w:space="0" w:color="auto"/>
        <w:left w:val="none" w:sz="0" w:space="0" w:color="auto"/>
        <w:bottom w:val="none" w:sz="0" w:space="0" w:color="auto"/>
        <w:right w:val="none" w:sz="0" w:space="0" w:color="auto"/>
      </w:divBdr>
    </w:div>
    <w:div w:id="643706378">
      <w:bodyDiv w:val="1"/>
      <w:marLeft w:val="0"/>
      <w:marRight w:val="0"/>
      <w:marTop w:val="0"/>
      <w:marBottom w:val="0"/>
      <w:divBdr>
        <w:top w:val="none" w:sz="0" w:space="0" w:color="auto"/>
        <w:left w:val="none" w:sz="0" w:space="0" w:color="auto"/>
        <w:bottom w:val="none" w:sz="0" w:space="0" w:color="auto"/>
        <w:right w:val="none" w:sz="0" w:space="0" w:color="auto"/>
      </w:divBdr>
    </w:div>
    <w:div w:id="959843940">
      <w:bodyDiv w:val="1"/>
      <w:marLeft w:val="0"/>
      <w:marRight w:val="0"/>
      <w:marTop w:val="0"/>
      <w:marBottom w:val="0"/>
      <w:divBdr>
        <w:top w:val="none" w:sz="0" w:space="0" w:color="auto"/>
        <w:left w:val="none" w:sz="0" w:space="0" w:color="auto"/>
        <w:bottom w:val="none" w:sz="0" w:space="0" w:color="auto"/>
        <w:right w:val="none" w:sz="0" w:space="0" w:color="auto"/>
      </w:divBdr>
    </w:div>
    <w:div w:id="20040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lgbtiq-student-support/policy" TargetMode="External"/><Relationship Id="rId18" Type="http://schemas.openxmlformats.org/officeDocument/2006/relationships/hyperlink" Target="https://www2.education.vic.gov.au/pal/individual-education-plans-ieps/policy" TargetMode="External"/><Relationship Id="rId26" Type="http://schemas.openxmlformats.org/officeDocument/2006/relationships/hyperlink" Target="https://www.education.vic.gov.au/about/programs/Pages/lookout.aspx" TargetMode="External"/><Relationship Id="rId39" Type="http://schemas.openxmlformats.org/officeDocument/2006/relationships/hyperlink" Target="https://www2.education.vic.gov.au/pal/suspensions/policy" TargetMode="External"/><Relationship Id="rId21" Type="http://schemas.openxmlformats.org/officeDocument/2006/relationships/hyperlink" Target="https://www2.education.vic.gov.au/pal/student-support-services/policy" TargetMode="External"/><Relationship Id="rId34" Type="http://schemas.openxmlformats.org/officeDocument/2006/relationships/hyperlink" Target="https://www2.education.vic.gov.au/pal/child-safe-standards/policy"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2.education.vic.gov.au/pal/international-student-program/guidance/supporting-students-learning-and-engagement-section-7" TargetMode="External"/><Relationship Id="rId29" Type="http://schemas.openxmlformats.org/officeDocument/2006/relationships/hyperlink" Target="https://www2.education.vic.gov.au/pal/restraint-seclusion/policy" TargetMode="External"/><Relationship Id="rId11" Type="http://schemas.openxmlformats.org/officeDocument/2006/relationships/endnotes" Target="endnotes.xml"/><Relationship Id="rId24" Type="http://schemas.openxmlformats.org/officeDocument/2006/relationships/hyperlink" Target="https://www.education.vic.gov.au/school/teachers/health/mentalhealth/Pages/headspace-counselling-secondary.aspx" TargetMode="External"/><Relationship Id="rId32" Type="http://schemas.openxmlformats.org/officeDocument/2006/relationships/hyperlink" Target="https://www2.education.vic.gov.au/pal/attendance/policy" TargetMode="External"/><Relationship Id="rId37" Type="http://schemas.openxmlformats.org/officeDocument/2006/relationships/hyperlink" Target="https://www2.education.vic.gov.au/pal/lgbtiq-student-support/policy" TargetMode="External"/><Relationship Id="rId40" Type="http://schemas.openxmlformats.org/officeDocument/2006/relationships/hyperlink" Target="https://www2.education.vic.gov.au/pal/expulsions/policy"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2.education.vic.gov.au/pal/students-disability/policy" TargetMode="External"/><Relationship Id="rId23" Type="http://schemas.openxmlformats.org/officeDocument/2006/relationships/hyperlink" Target="https://www.education.vic.gov.au/school/teachers/health/mentalhealth/Pages/mentalhealthtoolkit.aspx" TargetMode="External"/><Relationship Id="rId28" Type="http://schemas.openxmlformats.org/officeDocument/2006/relationships/hyperlink" Target="https://www2.education.vic.gov.au/pal/expulsions/policy" TargetMode="External"/><Relationship Id="rId36" Type="http://schemas.openxmlformats.org/officeDocument/2006/relationships/hyperlink" Target="https://www2.education.vic.gov.au/pal/students-disability/policy"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2.education.vic.gov.au/pal/behaviour-students/policy" TargetMode="External"/><Relationship Id="rId31" Type="http://schemas.openxmlformats.org/officeDocument/2006/relationships/hyperlink" Target="https://www2.education.vic.gov.au/pal/expulsions/guidance/decision"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supporting-students-out-home-care/policy" TargetMode="External"/><Relationship Id="rId22" Type="http://schemas.openxmlformats.org/officeDocument/2006/relationships/hyperlink" Target="https://www.education.vic.gov.au/school/teachers/learningneeds/Pages/psd.aspx" TargetMode="External"/><Relationship Id="rId27" Type="http://schemas.openxmlformats.org/officeDocument/2006/relationships/hyperlink" Target="https://www2.education.vic.gov.au/pal/suspensions/policy" TargetMode="External"/><Relationship Id="rId30" Type="http://schemas.openxmlformats.org/officeDocument/2006/relationships/hyperlink" Target="https://www2.education.vic.gov.au/pal/suspensions/guidance/1-suspension-process" TargetMode="External"/><Relationship Id="rId35" Type="http://schemas.openxmlformats.org/officeDocument/2006/relationships/hyperlink" Target="https://www2.education.vic.gov.au/pal/supporting-students-out-home-care/policy"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www2.education.vic.gov.au/pal/student-support-groups/policy" TargetMode="External"/><Relationship Id="rId25" Type="http://schemas.openxmlformats.org/officeDocument/2006/relationships/hyperlink" Target="https://www.education.vic.gov.au/school/teachers/behaviour/engagement/Pages/navigator.aspx" TargetMode="External"/><Relationship Id="rId33" Type="http://schemas.openxmlformats.org/officeDocument/2006/relationships/hyperlink" Target="https://www2.education.vic.gov.au/pal/student-engagement/policy" TargetMode="External"/><Relationship Id="rId38" Type="http://schemas.openxmlformats.org/officeDocument/2006/relationships/hyperlink" Target="https://www2.education.vic.gov.au/pal/behaviour-students/policy" TargetMode="External"/><Relationship Id="rId46" Type="http://schemas.openxmlformats.org/officeDocument/2006/relationships/header" Target="header3.xml"/><Relationship Id="rId20" Type="http://schemas.openxmlformats.org/officeDocument/2006/relationships/hyperlink" Target="https://www2.education.vic.gov.au/pal/behaviour-students/guidance/6-behaviour-support-plans" TargetMode="External"/><Relationship Id="rId41" Type="http://schemas.openxmlformats.org/officeDocument/2006/relationships/hyperlink" Target="https://www2.education.vic.gov.au/pal/restraint-seclusion/policy"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AE3862-9D3A-4559-A9C5-50AF6BA6E509}">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2.xml><?xml version="1.0" encoding="utf-8"?>
<ds:datastoreItem xmlns:ds="http://schemas.openxmlformats.org/officeDocument/2006/customXml" ds:itemID="{320745D1-D88E-462A-B465-F8C6CE5B85CF}">
  <ds:schemaRefs>
    <ds:schemaRef ds:uri="http://schemas.microsoft.com/sharepoint/events"/>
  </ds:schemaRefs>
</ds:datastoreItem>
</file>

<file path=customXml/itemProps3.xml><?xml version="1.0" encoding="utf-8"?>
<ds:datastoreItem xmlns:ds="http://schemas.openxmlformats.org/officeDocument/2006/customXml" ds:itemID="{0BAE1FC5-9F8E-41BF-B354-97C5434648E3}">
  <ds:schemaRefs>
    <ds:schemaRef ds:uri="http://schemas.openxmlformats.org/officeDocument/2006/bibliography"/>
  </ds:schemaRefs>
</ds:datastoreItem>
</file>

<file path=customXml/itemProps4.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5.xml><?xml version="1.0" encoding="utf-8"?>
<ds:datastoreItem xmlns:ds="http://schemas.openxmlformats.org/officeDocument/2006/customXml" ds:itemID="{97F343B4-2C84-464E-876F-7DACD52E3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3769</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Nerida Smith</cp:lastModifiedBy>
  <cp:revision>3</cp:revision>
  <dcterms:created xsi:type="dcterms:W3CDTF">2022-09-08T02:35:00Z</dcterms:created>
  <dcterms:modified xsi:type="dcterms:W3CDTF">2024-11-11T23:50:00Z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{8899152d-ba07-4eaa-a871-a85cda0ff823}</vt:lpwstr>
  </property>
  <property fmtid="{D5CDD505-2E9C-101B-9397-08002B2CF9AE}" pid="10" name="RecordPoint_ActiveItemWebId">
    <vt:lpwstr>{603f2397-5de8-47f6-bd19-8ee820c94c7c}</vt:lpwstr>
  </property>
  <property fmtid="{D5CDD505-2E9C-101B-9397-08002B2CF9AE}" pid="11" name="RecordPoint_RecordNumberSubmitted">
    <vt:lpwstr>R20220335814</vt:lpwstr>
  </property>
  <property fmtid="{D5CDD505-2E9C-101B-9397-08002B2CF9AE}" pid="12" name="RecordPoint_SubmissionCompleted">
    <vt:lpwstr>2022-06-03T11:00:43.3410230+10:00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